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D341" w14:textId="77777777" w:rsidR="00C605D0" w:rsidRDefault="00C605D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bookmarkStart w:id="0" w:name="_GoBack"/>
      <w:bookmarkEnd w:id="0"/>
    </w:p>
    <w:p w14:paraId="299FA952" w14:textId="77777777" w:rsidR="001400BE" w:rsidRPr="00C605D0" w:rsidRDefault="0068332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r w:rsidRPr="00C605D0">
        <w:rPr>
          <w:rFonts w:ascii="Arial Narrow" w:hAnsi="Arial Narrow" w:cs="Arial"/>
          <w:b/>
          <w:sz w:val="28"/>
          <w:lang w:val="en-US"/>
        </w:rPr>
        <w:t>Overview</w:t>
      </w:r>
    </w:p>
    <w:p w14:paraId="7DBAD992" w14:textId="3554CF30" w:rsidR="00EB473F" w:rsidRPr="00B044D3" w:rsidRDefault="00EB473F" w:rsidP="00EB473F">
      <w:pPr>
        <w:rPr>
          <w:rFonts w:ascii="Arial Narrow" w:hAnsi="Arial Narrow"/>
          <w:b/>
        </w:rPr>
      </w:pPr>
      <w:r>
        <w:rPr>
          <w:rFonts w:ascii="Arial Narrow" w:hAnsi="Arial Narrow"/>
        </w:rPr>
        <w:t>The classroom</w:t>
      </w:r>
      <w:r w:rsidRPr="00B044D3">
        <w:rPr>
          <w:rFonts w:ascii="Arial Narrow" w:hAnsi="Arial Narrow"/>
        </w:rPr>
        <w:t xml:space="preserve"> furniture </w:t>
      </w:r>
      <w:r w:rsidR="00291085">
        <w:rPr>
          <w:rFonts w:ascii="Arial Narrow" w:hAnsi="Arial Narrow"/>
        </w:rPr>
        <w:t>may</w:t>
      </w:r>
      <w:r>
        <w:rPr>
          <w:rFonts w:ascii="Arial Narrow" w:hAnsi="Arial Narrow"/>
        </w:rPr>
        <w:t xml:space="preserve"> help or hinder collaborative learning. The ability to move furniture easily, quickly, and safety is important in classrooms wanting to create and support</w:t>
      </w:r>
      <w:r w:rsidRPr="00B044D3">
        <w:rPr>
          <w:rFonts w:ascii="Arial Narrow" w:hAnsi="Arial Narrow"/>
        </w:rPr>
        <w:t xml:space="preserve"> collaborative learning. </w:t>
      </w:r>
      <w:r>
        <w:rPr>
          <w:rFonts w:ascii="Arial Narrow" w:hAnsi="Arial Narrow"/>
        </w:rPr>
        <w:t xml:space="preserve">When students are using digital technologies such as </w:t>
      </w:r>
      <w:r w:rsidRPr="00B044D3">
        <w:rPr>
          <w:rFonts w:ascii="Arial Narrow" w:hAnsi="Arial Narrow"/>
        </w:rPr>
        <w:t xml:space="preserve">tablets or laptops, </w:t>
      </w:r>
      <w:r>
        <w:rPr>
          <w:rFonts w:ascii="Arial Narrow" w:hAnsi="Arial Narrow"/>
        </w:rPr>
        <w:t>they</w:t>
      </w:r>
      <w:r w:rsidRPr="00B044D3">
        <w:rPr>
          <w:rFonts w:ascii="Arial Narrow" w:hAnsi="Arial Narrow"/>
        </w:rPr>
        <w:t xml:space="preserve"> need </w:t>
      </w:r>
      <w:r>
        <w:rPr>
          <w:rFonts w:ascii="Arial Narrow" w:hAnsi="Arial Narrow"/>
        </w:rPr>
        <w:t xml:space="preserve">to be able to move around, connect to electricity, work in ever-changing groups, and use a variety of materials and resources. Also, recent studies suggest that sitting is the new smoking. From </w:t>
      </w:r>
      <w:r w:rsidRPr="00B11B8E">
        <w:rPr>
          <w:rFonts w:ascii="Arial Narrow" w:hAnsi="Arial Narrow"/>
          <w:i/>
        </w:rPr>
        <w:t>Smith Systems</w:t>
      </w:r>
      <w:r>
        <w:rPr>
          <w:rFonts w:ascii="Arial Narrow" w:hAnsi="Arial Narrow"/>
        </w:rPr>
        <w:t xml:space="preserve"> website: “</w:t>
      </w:r>
      <w:r w:rsidRPr="00B044D3">
        <w:rPr>
          <w:rFonts w:ascii="Arial Narrow" w:hAnsi="Arial Narrow"/>
        </w:rPr>
        <w:t xml:space="preserve">movement can contribute to </w:t>
      </w:r>
      <w:r>
        <w:rPr>
          <w:rFonts w:ascii="Arial Narrow" w:hAnsi="Arial Narrow"/>
        </w:rPr>
        <w:t xml:space="preserve">… </w:t>
      </w:r>
      <w:r w:rsidRPr="00B044D3">
        <w:rPr>
          <w:rFonts w:ascii="Arial Narrow" w:hAnsi="Arial Narrow"/>
        </w:rPr>
        <w:t xml:space="preserve">concentration and is considered beneficial to physical health.” </w:t>
      </w:r>
      <w:r w:rsidR="006D0D80">
        <w:rPr>
          <w:rFonts w:ascii="Arial Narrow" w:hAnsi="Arial Narrow"/>
        </w:rPr>
        <w:t>(R</w:t>
      </w:r>
      <w:r>
        <w:rPr>
          <w:rFonts w:ascii="Arial Narrow" w:hAnsi="Arial Narrow"/>
        </w:rPr>
        <w:t xml:space="preserve">etrieved January 2016, </w:t>
      </w:r>
      <w:hyperlink r:id="rId8" w:history="1">
        <w:r w:rsidRPr="0043327F">
          <w:rPr>
            <w:rStyle w:val="Hyperlink"/>
            <w:rFonts w:ascii="Arial Narrow" w:hAnsi="Arial Narrow"/>
          </w:rPr>
          <w:t>https://smithsystem.com/school-setting/classrooms/</w:t>
        </w:r>
      </w:hyperlink>
      <w:r>
        <w:rPr>
          <w:rFonts w:ascii="Arial Narrow" w:hAnsi="Arial Narrow"/>
        </w:rPr>
        <w:t xml:space="preserve">) </w:t>
      </w:r>
    </w:p>
    <w:p w14:paraId="218B4EB0" w14:textId="77777777" w:rsidR="00683320" w:rsidRPr="00C605D0" w:rsidRDefault="00683320" w:rsidP="00735F54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Design Rationale</w:t>
      </w:r>
    </w:p>
    <w:p w14:paraId="268CBD5D" w14:textId="11EF9651" w:rsidR="00610D58" w:rsidRPr="006E5B9C" w:rsidRDefault="00610D58" w:rsidP="006E5B9C">
      <w:pPr>
        <w:pStyle w:val="Normal1"/>
        <w:rPr>
          <w:rFonts w:ascii="Arial Narrow" w:hAnsi="Arial Narrow"/>
        </w:rPr>
      </w:pPr>
      <w:r w:rsidRPr="00B044D3">
        <w:rPr>
          <w:rFonts w:ascii="Arial Narrow" w:hAnsi="Arial Narrow"/>
        </w:rPr>
        <w:t>In some C</w:t>
      </w:r>
      <w:r>
        <w:rPr>
          <w:rFonts w:ascii="Arial Narrow" w:hAnsi="Arial Narrow"/>
        </w:rPr>
        <w:t>anadian schools, classrooms look and feel very traditional. Students sit in individual desks and those des</w:t>
      </w:r>
      <w:r w:rsidR="00B11B8E">
        <w:rPr>
          <w:rFonts w:ascii="Arial Narrow" w:hAnsi="Arial Narrow"/>
        </w:rPr>
        <w:t>ks are often arranged in rows. I</w:t>
      </w:r>
      <w:r>
        <w:rPr>
          <w:rFonts w:ascii="Arial Narrow" w:hAnsi="Arial Narrow"/>
        </w:rPr>
        <w:t>ncreasingly</w:t>
      </w:r>
      <w:r w:rsidR="00B11B8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some schools are changing the arrangement of furniture in their classrooms. </w:t>
      </w:r>
      <w:r w:rsidR="00B11B8E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ypical individual desks and chairs are being replaced with more </w:t>
      </w:r>
      <w:r w:rsidRPr="00B044D3">
        <w:rPr>
          <w:rFonts w:ascii="Arial Narrow" w:hAnsi="Arial Narrow"/>
        </w:rPr>
        <w:t>welcoming</w:t>
      </w:r>
      <w:r>
        <w:rPr>
          <w:rFonts w:ascii="Arial Narrow" w:hAnsi="Arial Narrow"/>
        </w:rPr>
        <w:t>, colourful, and</w:t>
      </w:r>
      <w:r w:rsidR="00B11B8E">
        <w:rPr>
          <w:rFonts w:ascii="Arial Narrow" w:hAnsi="Arial Narrow"/>
        </w:rPr>
        <w:t xml:space="preserve"> different looking furnishing. </w:t>
      </w:r>
      <w:r>
        <w:rPr>
          <w:rFonts w:ascii="Arial Narrow" w:hAnsi="Arial Narrow"/>
        </w:rPr>
        <w:t>Educators are increasingly suggesting that we</w:t>
      </w:r>
      <w:r w:rsidRPr="00B044D3">
        <w:rPr>
          <w:rFonts w:ascii="Arial Narrow" w:hAnsi="Arial Narrow"/>
        </w:rPr>
        <w:t xml:space="preserve"> need to </w:t>
      </w:r>
      <w:r>
        <w:rPr>
          <w:rFonts w:ascii="Arial Narrow" w:hAnsi="Arial Narrow"/>
        </w:rPr>
        <w:t>think about how the</w:t>
      </w:r>
      <w:r w:rsidRPr="00B044D3">
        <w:rPr>
          <w:rFonts w:ascii="Arial Narrow" w:hAnsi="Arial Narrow"/>
        </w:rPr>
        <w:t xml:space="preserve"> furniture </w:t>
      </w:r>
      <w:proofErr w:type="gramStart"/>
      <w:r>
        <w:rPr>
          <w:rFonts w:ascii="Arial Narrow" w:hAnsi="Arial Narrow"/>
        </w:rPr>
        <w:t>students</w:t>
      </w:r>
      <w:proofErr w:type="gramEnd"/>
      <w:r w:rsidRPr="00B044D3">
        <w:rPr>
          <w:rFonts w:ascii="Arial Narrow" w:hAnsi="Arial Narrow"/>
        </w:rPr>
        <w:t xml:space="preserve"> use </w:t>
      </w:r>
      <w:r>
        <w:rPr>
          <w:rFonts w:ascii="Arial Narrow" w:hAnsi="Arial Narrow"/>
        </w:rPr>
        <w:t xml:space="preserve">can become a </w:t>
      </w:r>
      <w:r w:rsidRPr="00B044D3">
        <w:rPr>
          <w:rFonts w:ascii="Arial Narrow" w:hAnsi="Arial Narrow"/>
        </w:rPr>
        <w:t>physical point of contact between the student</w:t>
      </w:r>
      <w:r>
        <w:rPr>
          <w:rFonts w:ascii="Arial Narrow" w:hAnsi="Arial Narrow"/>
        </w:rPr>
        <w:t>, the teacher, the learning,</w:t>
      </w:r>
      <w:r w:rsidRPr="00B044D3">
        <w:rPr>
          <w:rFonts w:ascii="Arial Narrow" w:hAnsi="Arial Narrow"/>
        </w:rPr>
        <w:t xml:space="preserve"> and the school.</w:t>
      </w:r>
    </w:p>
    <w:p w14:paraId="192FFECC" w14:textId="77777777" w:rsidR="00610D58" w:rsidRDefault="00610D58" w:rsidP="00896383">
      <w:pPr>
        <w:spacing w:after="0"/>
        <w:rPr>
          <w:rFonts w:ascii="Arial Narrow" w:hAnsi="Arial Narrow"/>
          <w:b/>
          <w:sz w:val="28"/>
        </w:rPr>
      </w:pPr>
    </w:p>
    <w:p w14:paraId="261E7D0A" w14:textId="77777777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Problem Scenario</w:t>
      </w:r>
    </w:p>
    <w:p w14:paraId="6899DC19" w14:textId="531F4E8A" w:rsidR="00610D58" w:rsidRDefault="00610D58" w:rsidP="00610D58">
      <w:pPr>
        <w:pStyle w:val="Normal1"/>
        <w:rPr>
          <w:rFonts w:ascii="Arial Narrow" w:hAnsi="Arial Narrow"/>
        </w:rPr>
      </w:pPr>
      <w:r w:rsidRPr="00B044D3">
        <w:rPr>
          <w:rFonts w:ascii="Arial Narrow" w:hAnsi="Arial Narrow"/>
        </w:rPr>
        <w:t>Your team has been sel</w:t>
      </w:r>
      <w:r w:rsidR="00A724F8">
        <w:rPr>
          <w:rFonts w:ascii="Arial Narrow" w:hAnsi="Arial Narrow"/>
        </w:rPr>
        <w:t>ected to develop a prototype for</w:t>
      </w:r>
      <w:r w:rsidRPr="00B044D3">
        <w:rPr>
          <w:rFonts w:ascii="Arial Narrow" w:hAnsi="Arial Narrow"/>
        </w:rPr>
        <w:t xml:space="preserve"> a structure component of classroom furniture</w:t>
      </w:r>
      <w:r>
        <w:rPr>
          <w:rFonts w:ascii="Arial Narrow" w:hAnsi="Arial Narrow"/>
        </w:rPr>
        <w:t xml:space="preserve"> that supports learning innovations and collaboration</w:t>
      </w:r>
      <w:r w:rsidRPr="00B044D3">
        <w:rPr>
          <w:rFonts w:ascii="Arial Narrow" w:hAnsi="Arial Narrow"/>
        </w:rPr>
        <w:t>. It needs to be welcoming, comfortable, functional</w:t>
      </w:r>
      <w:r>
        <w:rPr>
          <w:rFonts w:ascii="Arial Narrow" w:hAnsi="Arial Narrow"/>
        </w:rPr>
        <w:t>, colourful,</w:t>
      </w:r>
      <w:r w:rsidRPr="00B044D3">
        <w:rPr>
          <w:rFonts w:ascii="Arial Narrow" w:hAnsi="Arial Narrow"/>
        </w:rPr>
        <w:t xml:space="preserve"> and mobile. Your furniture must be a scale </w:t>
      </w:r>
      <w:r w:rsidRPr="00610D58">
        <w:rPr>
          <w:rFonts w:ascii="Arial Narrow" w:hAnsi="Arial Narrow"/>
          <w:b/>
          <w:i/>
        </w:rPr>
        <w:t>prototype</w:t>
      </w:r>
      <w:r>
        <w:rPr>
          <w:rStyle w:val="FootnoteReference"/>
          <w:rFonts w:ascii="Arial Narrow" w:hAnsi="Arial Narrow"/>
          <w:b/>
          <w:i/>
        </w:rPr>
        <w:footnoteReference w:id="1"/>
      </w:r>
      <w:r w:rsidRPr="00B044D3">
        <w:rPr>
          <w:rFonts w:ascii="Arial Narrow" w:hAnsi="Arial Narrow"/>
        </w:rPr>
        <w:t xml:space="preserve"> of a classroom furniture model that could be f</w:t>
      </w:r>
      <w:r>
        <w:rPr>
          <w:rFonts w:ascii="Arial Narrow" w:hAnsi="Arial Narrow"/>
        </w:rPr>
        <w:t xml:space="preserve">ound in a class setting. </w:t>
      </w:r>
      <w:r>
        <w:rPr>
          <w:rFonts w:ascii="Arial Narrow" w:hAnsi="Arial Narrow"/>
          <w:lang w:val="en-US"/>
        </w:rPr>
        <w:t xml:space="preserve">For this design challenge, your prototype </w:t>
      </w:r>
      <w:r w:rsidRPr="00B044D3">
        <w:rPr>
          <w:rFonts w:ascii="Arial Narrow" w:hAnsi="Arial Narrow"/>
        </w:rPr>
        <w:t>must satisfy two of the following identified concerns:</w:t>
      </w:r>
    </w:p>
    <w:p w14:paraId="719D8BBD" w14:textId="77777777" w:rsidR="00610D58" w:rsidRPr="00B044D3" w:rsidRDefault="00610D58" w:rsidP="00610D58">
      <w:pPr>
        <w:pStyle w:val="Normal1"/>
        <w:rPr>
          <w:rFonts w:ascii="Arial Narrow" w:hAnsi="Arial Narrow"/>
        </w:rPr>
      </w:pPr>
    </w:p>
    <w:p w14:paraId="31FF4B9F" w14:textId="77777777" w:rsidR="00610D58" w:rsidRPr="00B044D3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Be adaptable for use by children with disabilities</w:t>
      </w:r>
    </w:p>
    <w:p w14:paraId="2A04E4F6" w14:textId="77777777" w:rsidR="00610D58" w:rsidRPr="0077464E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 affordable </w:t>
      </w:r>
    </w:p>
    <w:p w14:paraId="18D06ED0" w14:textId="442CAAC0" w:rsidR="00610D58" w:rsidRPr="00B044D3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Be easy to move</w:t>
      </w:r>
    </w:p>
    <w:p w14:paraId="0F37D2F2" w14:textId="77777777" w:rsidR="00610D58" w:rsidRPr="00B044D3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Be enjoyable for users of all ages</w:t>
      </w:r>
    </w:p>
    <w:p w14:paraId="6BA435EC" w14:textId="77777777" w:rsidR="00610D58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Be innovative and not an exact copy of something that currently exist</w:t>
      </w:r>
    </w:p>
    <w:p w14:paraId="15B59ECA" w14:textId="77777777" w:rsidR="00610D58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B044D3">
        <w:rPr>
          <w:rFonts w:ascii="Arial Narrow" w:hAnsi="Arial Narrow"/>
        </w:rPr>
        <w:t xml:space="preserve">Be useful </w:t>
      </w:r>
      <w:r>
        <w:rPr>
          <w:rFonts w:ascii="Arial Narrow" w:hAnsi="Arial Narrow"/>
        </w:rPr>
        <w:t xml:space="preserve">and beneficial </w:t>
      </w:r>
      <w:r w:rsidRPr="00B044D3">
        <w:rPr>
          <w:rFonts w:ascii="Arial Narrow" w:hAnsi="Arial Narrow"/>
        </w:rPr>
        <w:t xml:space="preserve">for students of varying heights and sizes </w:t>
      </w:r>
    </w:p>
    <w:p w14:paraId="73996F31" w14:textId="77777777" w:rsidR="00610D58" w:rsidRDefault="00610D58" w:rsidP="00610D5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hAnsi="Arial Narrow"/>
        </w:rPr>
      </w:pPr>
      <w:r w:rsidRPr="00B044D3">
        <w:rPr>
          <w:rFonts w:ascii="Arial Narrow" w:hAnsi="Arial Narrow"/>
        </w:rPr>
        <w:t>Foster a positive</w:t>
      </w:r>
      <w:r>
        <w:rPr>
          <w:rFonts w:ascii="Arial Narrow" w:hAnsi="Arial Narrow"/>
        </w:rPr>
        <w:t>, collaborative</w:t>
      </w:r>
      <w:r w:rsidRPr="00B044D3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enjoyable learning environment by addressing a specific concern or function</w:t>
      </w:r>
    </w:p>
    <w:p w14:paraId="5BEAA589" w14:textId="77777777" w:rsidR="00A724F8" w:rsidRDefault="00A724F8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14:paraId="53DD5D19" w14:textId="77777777" w:rsidR="00A724F8" w:rsidRDefault="00A724F8" w:rsidP="00896383">
      <w:pPr>
        <w:spacing w:after="0"/>
        <w:rPr>
          <w:rFonts w:ascii="Arial Narrow" w:hAnsi="Arial Narrow"/>
          <w:b/>
          <w:sz w:val="28"/>
        </w:rPr>
      </w:pPr>
    </w:p>
    <w:p w14:paraId="3274B708" w14:textId="7E59F3CB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 xml:space="preserve">Success </w:t>
      </w:r>
      <w:r w:rsidR="006E5B9C" w:rsidRPr="00C605D0">
        <w:rPr>
          <w:rFonts w:ascii="Arial Narrow" w:hAnsi="Arial Narrow"/>
          <w:b/>
          <w:sz w:val="28"/>
        </w:rPr>
        <w:t>Will Be Determined By</w:t>
      </w:r>
    </w:p>
    <w:p w14:paraId="1B019C2F" w14:textId="7314E5D6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 xml:space="preserve">Ability of your </w:t>
      </w:r>
      <w:r>
        <w:rPr>
          <w:rFonts w:ascii="Arial Narrow" w:hAnsi="Arial Narrow" w:cs="Whitney-Book"/>
        </w:rPr>
        <w:t>prototype for a structure component of classroom furniture</w:t>
      </w:r>
      <w:r w:rsidRPr="00A724F8">
        <w:rPr>
          <w:rFonts w:ascii="Arial Narrow" w:hAnsi="Arial Narrow" w:cs="Whitney-Book"/>
        </w:rPr>
        <w:t xml:space="preserve"> to help the user enjoy learning</w:t>
      </w:r>
    </w:p>
    <w:p w14:paraId="206B4545" w14:textId="082C11E8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 xml:space="preserve">Degree to which </w:t>
      </w:r>
      <w:r>
        <w:rPr>
          <w:rFonts w:ascii="Arial Narrow" w:hAnsi="Arial Narrow" w:cs="Whitney-Book"/>
        </w:rPr>
        <w:t xml:space="preserve">your prototype </w:t>
      </w:r>
      <w:r w:rsidRPr="00A724F8">
        <w:rPr>
          <w:rFonts w:ascii="Arial Narrow" w:hAnsi="Arial Narrow" w:cs="Whitney-Book"/>
        </w:rPr>
        <w:t>is adaptable to all users</w:t>
      </w:r>
    </w:p>
    <w:p w14:paraId="4E4D3AC9" w14:textId="1DB7AD27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Ease of long term maintenance and durability</w:t>
      </w:r>
    </w:p>
    <w:p w14:paraId="03D51F3E" w14:textId="2A7A69AA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Ergonomic design</w:t>
      </w:r>
    </w:p>
    <w:p w14:paraId="221C486B" w14:textId="353476F3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Functionality</w:t>
      </w:r>
    </w:p>
    <w:p w14:paraId="321301DF" w14:textId="38C41A1A" w:rsidR="00A724F8" w:rsidRPr="00A724F8" w:rsidRDefault="00A724F8" w:rsidP="00A724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Promotes active learning</w:t>
      </w:r>
    </w:p>
    <w:p w14:paraId="6D0584AC" w14:textId="77777777" w:rsidR="00A724F8" w:rsidRPr="006E5B9C" w:rsidRDefault="00A724F8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Alignment to design motto: </w:t>
      </w:r>
      <w:r w:rsidRPr="006E5B9C">
        <w:rPr>
          <w:rFonts w:ascii="Arial Narrow" w:hAnsi="Arial Narrow"/>
          <w:b/>
        </w:rPr>
        <w:t>“Make it smaller, stronger, do more, be easier to use, be cheaper, be clean, be greener”</w:t>
      </w:r>
      <w:r w:rsidRPr="006E5B9C">
        <w:rPr>
          <w:rFonts w:ascii="Arial Narrow" w:hAnsi="Arial Narrow"/>
        </w:rPr>
        <w:t xml:space="preserve"> </w:t>
      </w:r>
    </w:p>
    <w:p w14:paraId="07BFA93B" w14:textId="77777777" w:rsidR="00A724F8" w:rsidRPr="006E5B9C" w:rsidRDefault="00A724F8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Degree to which your</w:t>
      </w:r>
      <w:r w:rsidRPr="006E5B9C">
        <w:rPr>
          <w:rFonts w:ascii="Arial Narrow" w:hAnsi="Arial Narrow"/>
        </w:rPr>
        <w:t xml:space="preserve"> prototype </w:t>
      </w:r>
      <w:r>
        <w:rPr>
          <w:rFonts w:ascii="Arial Narrow" w:hAnsi="Arial Narrow"/>
        </w:rPr>
        <w:t>looks like your</w:t>
      </w:r>
      <w:r w:rsidRPr="006E5B9C">
        <w:rPr>
          <w:rFonts w:ascii="Arial Narrow" w:hAnsi="Arial Narrow"/>
        </w:rPr>
        <w:t xml:space="preserve"> design</w:t>
      </w:r>
      <w:r>
        <w:rPr>
          <w:rFonts w:ascii="Arial Narrow" w:hAnsi="Arial Narrow"/>
        </w:rPr>
        <w:t xml:space="preserve"> sketch</w:t>
      </w:r>
    </w:p>
    <w:p w14:paraId="41ED3593" w14:textId="77777777" w:rsidR="00A724F8" w:rsidRPr="006E5B9C" w:rsidRDefault="00A724F8" w:rsidP="0089638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Uniqueness and usability of </w:t>
      </w:r>
      <w:r>
        <w:rPr>
          <w:rFonts w:ascii="Arial Narrow" w:hAnsi="Arial Narrow"/>
        </w:rPr>
        <w:t>your prototype</w:t>
      </w:r>
      <w:r w:rsidRPr="006E5B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the degree to which it solves an actual problem </w:t>
      </w:r>
    </w:p>
    <w:p w14:paraId="27F73A21" w14:textId="77777777" w:rsidR="00A724F8" w:rsidRDefault="00A724F8" w:rsidP="0040622A">
      <w:pPr>
        <w:spacing w:after="0"/>
        <w:rPr>
          <w:rFonts w:ascii="Arial Narrow" w:hAnsi="Arial Narrow"/>
          <w:b/>
          <w:sz w:val="28"/>
        </w:rPr>
      </w:pPr>
    </w:p>
    <w:p w14:paraId="3A1AA1B9" w14:textId="24E626E1" w:rsidR="00683320" w:rsidRPr="00C605D0" w:rsidRDefault="00683320" w:rsidP="0040622A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Parameters</w:t>
      </w:r>
    </w:p>
    <w:p w14:paraId="318C105B" w14:textId="11DCBC2C" w:rsidR="00576968" w:rsidRPr="0077464E" w:rsidRDefault="00576968" w:rsidP="00A72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complete a display panel, which include</w:t>
      </w:r>
      <w:r w:rsidR="007864CA">
        <w:rPr>
          <w:rFonts w:ascii="Arial Narrow" w:hAnsi="Arial Narrow" w:cs="Whitney-Book"/>
          <w:b/>
          <w:color w:val="FF0000"/>
        </w:rPr>
        <w:t>s</w:t>
      </w:r>
      <w:r w:rsidRPr="0077464E">
        <w:rPr>
          <w:rFonts w:ascii="Arial Narrow" w:hAnsi="Arial Narrow" w:cs="Whitney-Book"/>
        </w:rPr>
        <w:t xml:space="preserve"> your design thinking sketch, your prototype, your design notes, and your reflections on the activity</w:t>
      </w:r>
    </w:p>
    <w:p w14:paraId="655C5284" w14:textId="77777777" w:rsidR="00576968" w:rsidRDefault="00576968" w:rsidP="00A72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consider how to make your prototype colourful, intriguing and ergonomic.</w:t>
      </w:r>
    </w:p>
    <w:p w14:paraId="21D67B87" w14:textId="37FD91A2" w:rsidR="00576968" w:rsidRDefault="00576968" w:rsidP="00A72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use some of all the</w:t>
      </w:r>
      <w:r w:rsidR="00543931">
        <w:rPr>
          <w:rFonts w:ascii="Arial Narrow" w:hAnsi="Arial Narrow" w:cs="Whitney-Book"/>
        </w:rPr>
        <w:t xml:space="preserve"> consumable</w:t>
      </w:r>
      <w:r w:rsidRPr="0077464E">
        <w:rPr>
          <w:rFonts w:ascii="Arial Narrow" w:hAnsi="Arial Narrow" w:cs="Whitney-Book"/>
        </w:rPr>
        <w:t xml:space="preserve"> items in </w:t>
      </w:r>
      <w:r>
        <w:rPr>
          <w:rFonts w:ascii="Arial Narrow" w:hAnsi="Arial Narrow" w:cs="Whitney-Book"/>
        </w:rPr>
        <w:t>the Participant Group Kit</w:t>
      </w:r>
      <w:r w:rsidRPr="0077464E">
        <w:rPr>
          <w:rFonts w:ascii="Arial Narrow" w:hAnsi="Arial Narrow" w:cs="Whitney-Book"/>
        </w:rPr>
        <w:t xml:space="preserve"> in some way</w:t>
      </w:r>
    </w:p>
    <w:p w14:paraId="2C18A5C7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489C9111" w14:textId="008A518C" w:rsidR="00D770BB" w:rsidRDefault="00D770BB" w:rsidP="00D770BB">
      <w:pPr>
        <w:pStyle w:val="Normal1"/>
        <w:rPr>
          <w:rFonts w:ascii="Arial Narrow" w:hAnsi="Arial Narrow"/>
          <w:b/>
        </w:rPr>
      </w:pPr>
      <w:r w:rsidRPr="00A724F8">
        <w:rPr>
          <w:rFonts w:ascii="Arial Narrow" w:hAnsi="Arial Narrow"/>
          <w:b/>
          <w:sz w:val="24"/>
        </w:rPr>
        <w:t xml:space="preserve">Suggested Grade Level </w:t>
      </w:r>
    </w:p>
    <w:p w14:paraId="69BEED6C" w14:textId="77777777" w:rsidR="00A724F8" w:rsidRPr="00A724F8" w:rsidRDefault="00A724F8" w:rsidP="00A72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Elementary through to secondary school</w:t>
      </w:r>
    </w:p>
    <w:p w14:paraId="5CA72824" w14:textId="77777777" w:rsidR="00A724F8" w:rsidRPr="00A724F8" w:rsidRDefault="00A724F8" w:rsidP="00A72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A724F8">
        <w:rPr>
          <w:rFonts w:ascii="Arial Narrow" w:hAnsi="Arial Narrow" w:cs="Whitney-Book"/>
        </w:rPr>
        <w:t>Possibly primary grades with adult assistance</w:t>
      </w:r>
    </w:p>
    <w:p w14:paraId="2983CCD3" w14:textId="77777777" w:rsidR="00D770BB" w:rsidRPr="00A724F8" w:rsidRDefault="00D770BB" w:rsidP="00D770BB">
      <w:pPr>
        <w:pStyle w:val="Normal1"/>
        <w:rPr>
          <w:rFonts w:ascii="Arial Narrow" w:eastAsia="Calibri" w:hAnsi="Arial Narrow" w:cs="Whitney-Book"/>
          <w:color w:val="auto"/>
        </w:rPr>
      </w:pPr>
    </w:p>
    <w:p w14:paraId="290432F0" w14:textId="529574CA" w:rsidR="00D770BB" w:rsidRPr="00D770BB" w:rsidRDefault="00D770BB" w:rsidP="00D770BB">
      <w:pPr>
        <w:pStyle w:val="Normal1"/>
        <w:rPr>
          <w:rFonts w:ascii="Arial Narrow" w:hAnsi="Arial Narrow"/>
          <w:b/>
        </w:rPr>
      </w:pPr>
      <w:r w:rsidRPr="00D770BB">
        <w:rPr>
          <w:rFonts w:ascii="Arial Narrow" w:hAnsi="Arial Narrow"/>
          <w:b/>
        </w:rPr>
        <w:t>Suggested Subject Area</w:t>
      </w:r>
    </w:p>
    <w:p w14:paraId="512EEBB3" w14:textId="5B9F8CBC" w:rsidR="008E7B92" w:rsidRPr="00D770BB" w:rsidRDefault="00A724F8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Citizenship — wherever school culture or community is addressed</w:t>
      </w:r>
    </w:p>
    <w:p w14:paraId="10151CF4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CTF</w:t>
      </w:r>
    </w:p>
    <w:p w14:paraId="150477D6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CTS</w:t>
      </w:r>
    </w:p>
    <w:p w14:paraId="37CD552B" w14:textId="3A0F7721" w:rsidR="008E7B92" w:rsidRDefault="00A724F8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Health </w:t>
      </w:r>
      <w:r w:rsidR="008E7B92">
        <w:rPr>
          <w:rFonts w:ascii="Arial Narrow" w:hAnsi="Arial Narrow"/>
        </w:rPr>
        <w:t>Science</w:t>
      </w:r>
      <w:r>
        <w:rPr>
          <w:rFonts w:ascii="Arial Narrow" w:hAnsi="Arial Narrow"/>
        </w:rPr>
        <w:t>s</w:t>
      </w:r>
    </w:p>
    <w:p w14:paraId="7F95AFD6" w14:textId="2C87B222" w:rsidR="007F7C8C" w:rsidRDefault="007F7C8C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Mathematics</w:t>
      </w:r>
    </w:p>
    <w:p w14:paraId="5B492112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Social Studies</w:t>
      </w:r>
    </w:p>
    <w:sectPr w:rsidR="008E7B92" w:rsidSect="00C6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12CF" w14:textId="77777777" w:rsidR="00484169" w:rsidRDefault="00484169" w:rsidP="004B0070">
      <w:pPr>
        <w:spacing w:after="0" w:line="240" w:lineRule="auto"/>
      </w:pPr>
      <w:r>
        <w:separator/>
      </w:r>
    </w:p>
  </w:endnote>
  <w:endnote w:type="continuationSeparator" w:id="0">
    <w:p w14:paraId="33D3CE79" w14:textId="77777777" w:rsidR="00484169" w:rsidRDefault="00484169" w:rsidP="004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7B4E" w14:textId="77777777" w:rsidR="00B11B8E" w:rsidRDefault="00B11B8E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4397" w14:textId="77777777" w:rsidR="00B11B8E" w:rsidRDefault="00B1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8C0" w14:textId="77777777" w:rsidR="00B11B8E" w:rsidRDefault="00B11B8E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3B5F4" w14:textId="77777777" w:rsidR="00B11B8E" w:rsidRDefault="00B11B8E" w:rsidP="00D52FA7">
    <w:pPr>
      <w:pStyle w:val="Footer"/>
      <w:rPr>
        <w:rFonts w:ascii="Arial Narrow" w:hAnsi="Arial Narrow"/>
        <w:sz w:val="16"/>
        <w:szCs w:val="16"/>
      </w:rPr>
    </w:pPr>
  </w:p>
  <w:p w14:paraId="1357E173" w14:textId="77777777" w:rsidR="00B11B8E" w:rsidRPr="00F248CF" w:rsidRDefault="00B11B8E" w:rsidP="00D52FA7">
    <w:pPr>
      <w:pStyle w:val="Footer"/>
      <w:rPr>
        <w:rFonts w:ascii="Arial Narrow" w:hAnsi="Arial Narrow"/>
        <w:sz w:val="16"/>
        <w:szCs w:val="16"/>
      </w:rPr>
    </w:pPr>
    <w:r w:rsidRPr="00F248CF">
      <w:rPr>
        <w:rFonts w:ascii="Arial Narrow" w:hAnsi="Arial Narrow" w:cs="Arial"/>
        <w:b/>
        <w:noProof/>
        <w:sz w:val="16"/>
        <w:szCs w:val="16"/>
        <w:u w:val="single"/>
        <w:lang w:val="en-US"/>
      </w:rPr>
      <w:drawing>
        <wp:anchor distT="0" distB="0" distL="114300" distR="114300" simplePos="0" relativeHeight="251660800" behindDoc="0" locked="0" layoutInCell="1" allowOverlap="1" wp14:anchorId="46F6AD9F" wp14:editId="023534F3">
          <wp:simplePos x="0" y="0"/>
          <wp:positionH relativeFrom="column">
            <wp:posOffset>4800600</wp:posOffset>
          </wp:positionH>
          <wp:positionV relativeFrom="paragraph">
            <wp:posOffset>-71120</wp:posOffset>
          </wp:positionV>
          <wp:extent cx="117602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635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8CF">
      <w:rPr>
        <w:rFonts w:ascii="Arial Narrow" w:hAnsi="Arial Narrow"/>
        <w:sz w:val="16"/>
        <w:szCs w:val="16"/>
      </w:rPr>
      <w:t xml:space="preserve">Last Revised   </w:t>
    </w:r>
  </w:p>
  <w:p w14:paraId="2D70A822" w14:textId="171433CB" w:rsidR="00B11B8E" w:rsidRPr="00416A69" w:rsidRDefault="00B11B8E" w:rsidP="00D52FA7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18 May 2016</w:t>
    </w:r>
    <w:r w:rsidRPr="00F248CF">
      <w:rPr>
        <w:rFonts w:ascii="Arial Narrow" w:hAnsi="Arial Narrow"/>
        <w:sz w:val="16"/>
        <w:szCs w:val="16"/>
      </w:rPr>
      <w:tab/>
      <w:t>skillsalberta.com</w:t>
    </w:r>
    <w:r w:rsidRPr="00416A69">
      <w:rPr>
        <w:rFonts w:ascii="Arial Narrow" w:hAnsi="Arial Narrow"/>
      </w:rPr>
      <w:tab/>
    </w:r>
  </w:p>
  <w:p w14:paraId="55EEF266" w14:textId="77777777" w:rsidR="00B11B8E" w:rsidRPr="00416A69" w:rsidRDefault="00B11B8E" w:rsidP="00416A69">
    <w:pPr>
      <w:pStyle w:val="Footer"/>
      <w:tabs>
        <w:tab w:val="clear" w:pos="4680"/>
        <w:tab w:val="clear" w:pos="9360"/>
        <w:tab w:val="left" w:pos="5430"/>
      </w:tabs>
      <w:rPr>
        <w:rFonts w:ascii="Arial Narrow" w:hAnsi="Arial Narrow"/>
      </w:rPr>
    </w:pPr>
    <w:r w:rsidRPr="00416A69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170A" w14:textId="77777777" w:rsidR="00484169" w:rsidRDefault="00484169" w:rsidP="004B0070">
      <w:pPr>
        <w:spacing w:after="0" w:line="240" w:lineRule="auto"/>
      </w:pPr>
      <w:r>
        <w:separator/>
      </w:r>
    </w:p>
  </w:footnote>
  <w:footnote w:type="continuationSeparator" w:id="0">
    <w:p w14:paraId="0FEB7ACF" w14:textId="77777777" w:rsidR="00484169" w:rsidRDefault="00484169" w:rsidP="004B0070">
      <w:pPr>
        <w:spacing w:after="0" w:line="240" w:lineRule="auto"/>
      </w:pPr>
      <w:r>
        <w:continuationSeparator/>
      </w:r>
    </w:p>
  </w:footnote>
  <w:footnote w:id="1">
    <w:p w14:paraId="6720C83F" w14:textId="5D0487DB" w:rsidR="00B11B8E" w:rsidRPr="00610D58" w:rsidRDefault="00B11B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  <w:szCs w:val="22"/>
        </w:rPr>
        <w:t>A prototype</w:t>
      </w:r>
      <w:r w:rsidRPr="00D770BB">
        <w:rPr>
          <w:szCs w:val="22"/>
        </w:rPr>
        <w:t xml:space="preserve"> is </w:t>
      </w:r>
      <w:r w:rsidRPr="00D770BB">
        <w:rPr>
          <w:szCs w:val="22"/>
          <w:lang w:val="en-US"/>
        </w:rPr>
        <w:t>a model that illustrates the functionality of an idea or design.  It may be life sized or scaled to a model that fits in your hand.  However, a prototype needs to be a</w:t>
      </w:r>
      <w:r w:rsidR="007864CA">
        <w:rPr>
          <w:b/>
          <w:color w:val="FF0000"/>
          <w:szCs w:val="22"/>
          <w:lang w:val="en-US"/>
        </w:rPr>
        <w:t>s</w:t>
      </w:r>
      <w:r w:rsidRPr="00D770BB">
        <w:rPr>
          <w:szCs w:val="22"/>
          <w:lang w:val="en-US"/>
        </w:rPr>
        <w:t xml:space="preserve"> real looking as possible, using the materials available.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4C2C" w14:textId="77777777" w:rsidR="00B11B8E" w:rsidRDefault="00484169">
    <w:pPr>
      <w:pStyle w:val="Header"/>
    </w:pPr>
    <w:r>
      <w:rPr>
        <w:noProof/>
        <w:lang w:val="en-US"/>
      </w:rPr>
      <w:pict w14:anchorId="00186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9" o:spid="_x0000_s2049" type="#_x0000_t75" style="position:absolute;margin-left:0;margin-top:0;width:72.95pt;height:491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55EF" w14:textId="2735B64D" w:rsidR="00B11B8E" w:rsidRDefault="00B11B8E" w:rsidP="00C605D0">
    <w:pPr>
      <w:pStyle w:val="Header"/>
    </w:pPr>
    <w:r>
      <w:rPr>
        <w:rFonts w:ascii="Arial" w:hAnsi="Arial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F766C" wp14:editId="72A7A808">
              <wp:simplePos x="0" y="0"/>
              <wp:positionH relativeFrom="column">
                <wp:align>right</wp:align>
              </wp:positionH>
              <wp:positionV relativeFrom="paragraph">
                <wp:posOffset>464820</wp:posOffset>
              </wp:positionV>
              <wp:extent cx="202692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7B43E" w14:textId="77777777" w:rsidR="00B11B8E" w:rsidRPr="00C605D0" w:rsidRDefault="00B11B8E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 xml:space="preserve">Skills Day </w:t>
                          </w:r>
                        </w:p>
                        <w:p w14:paraId="739D9E3A" w14:textId="133A7E53" w:rsidR="00B11B8E" w:rsidRPr="00C605D0" w:rsidRDefault="00B11B8E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Design Challenge</w:t>
                          </w:r>
                        </w:p>
                        <w:p w14:paraId="00CC16E7" w14:textId="64C980CE" w:rsidR="00B11B8E" w:rsidRPr="00C605D0" w:rsidRDefault="00B11B8E" w:rsidP="00C605D0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Classroom Furniture</w:t>
                          </w:r>
                        </w:p>
                        <w:p w14:paraId="59D5A5D7" w14:textId="0D0428CB" w:rsidR="00B11B8E" w:rsidRPr="00C605D0" w:rsidRDefault="00B11B8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7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4pt;margin-top:36.6pt;width:159.6pt;height:81pt;z-index:251661824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" filled="f" stroked="f">
              <v:textbox>
                <w:txbxContent>
                  <w:p w14:paraId="4927B43E" w14:textId="77777777" w:rsidR="00B11B8E" w:rsidRPr="00C605D0" w:rsidRDefault="00B11B8E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 xml:space="preserve">Skills Day </w:t>
                    </w:r>
                  </w:p>
                  <w:p w14:paraId="739D9E3A" w14:textId="133A7E53" w:rsidR="00B11B8E" w:rsidRPr="00C605D0" w:rsidRDefault="00B11B8E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Design Challenge</w:t>
                    </w:r>
                  </w:p>
                  <w:p w14:paraId="00CC16E7" w14:textId="64C980CE" w:rsidR="00B11B8E" w:rsidRPr="00C605D0" w:rsidRDefault="00B11B8E" w:rsidP="00C605D0">
                    <w:pPr>
                      <w:spacing w:after="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Classroom Furniture</w:t>
                    </w:r>
                  </w:p>
                  <w:p w14:paraId="59D5A5D7" w14:textId="0D0428CB" w:rsidR="00B11B8E" w:rsidRPr="00C605D0" w:rsidRDefault="00B11B8E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4"/>
        <w:lang w:val="en-US"/>
      </w:rPr>
      <w:drawing>
        <wp:inline distT="0" distB="0" distL="0" distR="0" wp14:anchorId="427836F8" wp14:editId="18E1926D">
          <wp:extent cx="1654175" cy="1311910"/>
          <wp:effectExtent l="0" t="0" r="3175" b="2540"/>
          <wp:docPr id="14" name="Picture 14" descr="\\SKILLS01\public2\2014-2015 Files\Logos\Skills Canada Alberta\SkillsCanada_Alberta_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KILLS01\public2\2014-2015 Files\Logos\Skills Canada Alberta\SkillsCanada_Alberta_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0"/>
        <w:lang w:val="en-US"/>
      </w:rPr>
      <w:tab/>
    </w:r>
    <w:r>
      <w:rPr>
        <w:rFonts w:ascii="Arial" w:hAnsi="Arial"/>
        <w:sz w:val="20"/>
        <w:lang w:val="en-US"/>
      </w:rPr>
      <w:tab/>
    </w:r>
  </w:p>
  <w:p w14:paraId="7FEF9ED7" w14:textId="77777777" w:rsidR="00B11B8E" w:rsidRDefault="00484169">
    <w:pPr>
      <w:pStyle w:val="Header"/>
    </w:pPr>
    <w:r>
      <w:rPr>
        <w:noProof/>
        <w:lang w:val="en-US"/>
      </w:rPr>
      <w:object w:dxaOrig="1440" w:dyaOrig="1440" w14:anchorId="20BB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80" o:spid="_x0000_s2050" type="#_x0000_t75" style="position:absolute;margin-left:-1in;margin-top:2.2pt;width:72.05pt;height:490.85pt;z-index:-251660801;visibility:visible;mso-wrap-edited:f;mso-position-horizontal-relative:margin;mso-position-vertical-relative:margin" o:allowincell="f">
          <v:imagedata r:id="rId2" o:title=""/>
          <w10:wrap anchorx="margin" anchory="margin"/>
        </v:shape>
        <o:OLEObject Type="Embed" ProgID="Word.Picture.8" ShapeID="WordPictureWatermark197394580" DrawAspect="Content" ObjectID="_1567424703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25B9" w14:textId="77777777" w:rsidR="00B11B8E" w:rsidRDefault="00484169">
    <w:pPr>
      <w:pStyle w:val="Header"/>
    </w:pPr>
    <w:r>
      <w:rPr>
        <w:noProof/>
        <w:lang w:val="en-US"/>
      </w:rPr>
      <w:pict w14:anchorId="52438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8" o:spid="_x0000_s2051" type="#_x0000_t75" style="position:absolute;margin-left:0;margin-top:0;width:72.95pt;height:491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623"/>
    <w:multiLevelType w:val="hybridMultilevel"/>
    <w:tmpl w:val="4DF04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824CF"/>
    <w:multiLevelType w:val="hybridMultilevel"/>
    <w:tmpl w:val="82DE1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03B"/>
    <w:multiLevelType w:val="hybridMultilevel"/>
    <w:tmpl w:val="955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A74D1"/>
    <w:multiLevelType w:val="hybridMultilevel"/>
    <w:tmpl w:val="91F03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B6E"/>
    <w:multiLevelType w:val="hybridMultilevel"/>
    <w:tmpl w:val="B01E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31634"/>
    <w:multiLevelType w:val="hybridMultilevel"/>
    <w:tmpl w:val="23AE2DEA"/>
    <w:lvl w:ilvl="0" w:tplc="FD74071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3911FF"/>
    <w:multiLevelType w:val="hybridMultilevel"/>
    <w:tmpl w:val="4746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7474"/>
    <w:multiLevelType w:val="multilevel"/>
    <w:tmpl w:val="B3D0D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344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402027"/>
    <w:multiLevelType w:val="hybridMultilevel"/>
    <w:tmpl w:val="6854D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5A1E0B"/>
    <w:multiLevelType w:val="hybridMultilevel"/>
    <w:tmpl w:val="A96E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6E1F"/>
    <w:multiLevelType w:val="hybridMultilevel"/>
    <w:tmpl w:val="FA08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4926"/>
    <w:multiLevelType w:val="hybridMultilevel"/>
    <w:tmpl w:val="E2D2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63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8103AB"/>
    <w:multiLevelType w:val="hybridMultilevel"/>
    <w:tmpl w:val="F4A03864"/>
    <w:lvl w:ilvl="0" w:tplc="AB40359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17E3F9F"/>
    <w:multiLevelType w:val="hybridMultilevel"/>
    <w:tmpl w:val="CE3C4B40"/>
    <w:lvl w:ilvl="0" w:tplc="83F24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057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2005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82FE1"/>
    <w:multiLevelType w:val="hybridMultilevel"/>
    <w:tmpl w:val="775EE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867B3"/>
    <w:multiLevelType w:val="hybridMultilevel"/>
    <w:tmpl w:val="686E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"/>
  </w:num>
  <w:num w:numId="5">
    <w:abstractNumId w:val="18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0"/>
    <w:rsid w:val="000025C2"/>
    <w:rsid w:val="00002CC5"/>
    <w:rsid w:val="001400BE"/>
    <w:rsid w:val="001D1238"/>
    <w:rsid w:val="001F459A"/>
    <w:rsid w:val="00205922"/>
    <w:rsid w:val="002163B2"/>
    <w:rsid w:val="00262D07"/>
    <w:rsid w:val="00287E9D"/>
    <w:rsid w:val="00291085"/>
    <w:rsid w:val="002A3808"/>
    <w:rsid w:val="003D1922"/>
    <w:rsid w:val="0040622A"/>
    <w:rsid w:val="00416A69"/>
    <w:rsid w:val="00471C3A"/>
    <w:rsid w:val="00484169"/>
    <w:rsid w:val="004B0070"/>
    <w:rsid w:val="0051274C"/>
    <w:rsid w:val="00543931"/>
    <w:rsid w:val="00576968"/>
    <w:rsid w:val="005A5B5E"/>
    <w:rsid w:val="005F59EA"/>
    <w:rsid w:val="00610D58"/>
    <w:rsid w:val="00624833"/>
    <w:rsid w:val="00650410"/>
    <w:rsid w:val="00683320"/>
    <w:rsid w:val="006D0D80"/>
    <w:rsid w:val="006E0EF1"/>
    <w:rsid w:val="006E5B9C"/>
    <w:rsid w:val="007074F4"/>
    <w:rsid w:val="00735F54"/>
    <w:rsid w:val="00777ED3"/>
    <w:rsid w:val="007864CA"/>
    <w:rsid w:val="007B6CE8"/>
    <w:rsid w:val="007F7C8C"/>
    <w:rsid w:val="00811CBA"/>
    <w:rsid w:val="00843038"/>
    <w:rsid w:val="00843CDB"/>
    <w:rsid w:val="00870733"/>
    <w:rsid w:val="00896383"/>
    <w:rsid w:val="008E6175"/>
    <w:rsid w:val="008E7B92"/>
    <w:rsid w:val="00A101B1"/>
    <w:rsid w:val="00A41D9C"/>
    <w:rsid w:val="00A724F8"/>
    <w:rsid w:val="00B11B8E"/>
    <w:rsid w:val="00B1590F"/>
    <w:rsid w:val="00B17839"/>
    <w:rsid w:val="00B213DA"/>
    <w:rsid w:val="00BB657F"/>
    <w:rsid w:val="00C169DF"/>
    <w:rsid w:val="00C32DE5"/>
    <w:rsid w:val="00C605D0"/>
    <w:rsid w:val="00C67C09"/>
    <w:rsid w:val="00C760A1"/>
    <w:rsid w:val="00CA6D62"/>
    <w:rsid w:val="00CB0F9B"/>
    <w:rsid w:val="00CC63FE"/>
    <w:rsid w:val="00CC6D3E"/>
    <w:rsid w:val="00CD1C37"/>
    <w:rsid w:val="00D52FA7"/>
    <w:rsid w:val="00D720A8"/>
    <w:rsid w:val="00D7485D"/>
    <w:rsid w:val="00D770BB"/>
    <w:rsid w:val="00DF4568"/>
    <w:rsid w:val="00DF7BEE"/>
    <w:rsid w:val="00EB473F"/>
    <w:rsid w:val="00ED01FD"/>
    <w:rsid w:val="00ED674F"/>
    <w:rsid w:val="00EE342D"/>
    <w:rsid w:val="00EF453C"/>
    <w:rsid w:val="00F07CF1"/>
    <w:rsid w:val="00F2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E24632"/>
  <w15:docId w15:val="{D64EF6A3-52FC-40CE-9E1A-00BE2F7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7F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17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6175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B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7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70"/>
    <w:rPr>
      <w:rFonts w:cs="Times New Roman"/>
    </w:rPr>
  </w:style>
  <w:style w:type="paragraph" w:styleId="NoSpacing">
    <w:name w:val="No Spacing"/>
    <w:uiPriority w:val="1"/>
    <w:qFormat/>
    <w:rsid w:val="00A41D9C"/>
    <w:rPr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D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BE"/>
    <w:pPr>
      <w:ind w:left="720"/>
      <w:contextualSpacing/>
    </w:pPr>
  </w:style>
  <w:style w:type="paragraph" w:customStyle="1" w:styleId="Normal1">
    <w:name w:val="Normal1"/>
    <w:rsid w:val="001D123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2FA7"/>
  </w:style>
  <w:style w:type="paragraph" w:styleId="FootnoteText">
    <w:name w:val="footnote text"/>
    <w:basedOn w:val="Normal"/>
    <w:link w:val="FootnoteTextChar"/>
    <w:uiPriority w:val="99"/>
    <w:unhideWhenUsed/>
    <w:rsid w:val="0040622A"/>
    <w:pPr>
      <w:spacing w:after="0" w:line="240" w:lineRule="auto"/>
    </w:pPr>
    <w:rPr>
      <w:rFonts w:ascii="Arial Narrow" w:hAnsi="Arial Narrow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22A"/>
    <w:rPr>
      <w:rFonts w:ascii="Arial Narrow" w:hAnsi="Arial Narrow"/>
      <w:sz w:val="22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248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system.com/school-setting/classroo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1D7A-4265-4A34-AE5D-81824230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&lt;REGION&gt; Regional Skills Canada Competition</vt:lpstr>
    </vt:vector>
  </TitlesOfParts>
  <Company>Toshiba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&lt;REGION&gt; Regional Skills Canada Competition</dc:title>
  <dc:creator>Alycia Pawluk</dc:creator>
  <cp:lastModifiedBy>Tanya Larkin</cp:lastModifiedBy>
  <cp:revision>2</cp:revision>
  <cp:lastPrinted>2016-03-31T18:40:00Z</cp:lastPrinted>
  <dcterms:created xsi:type="dcterms:W3CDTF">2017-09-20T21:59:00Z</dcterms:created>
  <dcterms:modified xsi:type="dcterms:W3CDTF">2017-09-20T21:59:00Z</dcterms:modified>
</cp:coreProperties>
</file>