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D341" w14:textId="77777777" w:rsidR="00C605D0" w:rsidRDefault="00C605D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bookmarkStart w:id="0" w:name="_GoBack"/>
      <w:bookmarkEnd w:id="0"/>
    </w:p>
    <w:p w14:paraId="299FA952" w14:textId="77777777" w:rsidR="001400BE" w:rsidRPr="00C605D0" w:rsidRDefault="00683320" w:rsidP="00735F54">
      <w:pPr>
        <w:spacing w:after="0"/>
        <w:rPr>
          <w:rFonts w:ascii="Arial Narrow" w:hAnsi="Arial Narrow" w:cs="Arial"/>
          <w:b/>
          <w:sz w:val="28"/>
          <w:lang w:val="en-US"/>
        </w:rPr>
      </w:pPr>
      <w:r w:rsidRPr="00C605D0">
        <w:rPr>
          <w:rFonts w:ascii="Arial Narrow" w:hAnsi="Arial Narrow" w:cs="Arial"/>
          <w:b/>
          <w:sz w:val="28"/>
          <w:lang w:val="en-US"/>
        </w:rPr>
        <w:t>Overview</w:t>
      </w:r>
    </w:p>
    <w:p w14:paraId="1FEA686E" w14:textId="77777777" w:rsidR="004039F9" w:rsidRDefault="004039F9" w:rsidP="00735F54">
      <w:pPr>
        <w:pStyle w:val="Normal1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Consider the impact landfills have on society and what alternatives might be…</w:t>
      </w:r>
    </w:p>
    <w:p w14:paraId="63BACBDB" w14:textId="5AAAA5F4" w:rsidR="004039F9" w:rsidRDefault="004039F9" w:rsidP="004039F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Globally, the world’s cities are struggling with what to do with their daily trash</w:t>
      </w:r>
      <w:r w:rsidR="00491CA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In 2014, it was reported that 3 billion of the world’s 7 billion population live in cities, producing more than 1.3 billion metric tons of sold waste per year (Retrieved January 2016, </w:t>
      </w:r>
      <w:hyperlink r:id="rId8" w:anchor="/1)" w:history="1">
        <w:r w:rsidRPr="000F3925">
          <w:rPr>
            <w:rStyle w:val="Hyperlink"/>
            <w:rFonts w:ascii="Arial Narrow" w:hAnsi="Arial Narrow"/>
          </w:rPr>
          <w:t>https://weather.com/science/environment/news/worst-cities-trash-garbage-problems-20130926#/1)</w:t>
        </w:r>
      </w:hyperlink>
      <w:r w:rsidR="00DD6E5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As you look through the pictures on the website Trash Cities: The World’s Worst Garbage Problems, try to identify the types of trash and how it might have found its way into those settings</w:t>
      </w:r>
      <w:r w:rsidR="00491CA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The trash illustrated in the pictures does not just make the environment look unattractive, it is potential danger</w:t>
      </w:r>
      <w:r w:rsidRPr="006F2DB4">
        <w:rPr>
          <w:rFonts w:ascii="Arial Narrow" w:hAnsi="Arial Narrow"/>
        </w:rPr>
        <w:t>ous</w:t>
      </w:r>
      <w:r w:rsidR="006F2DB4">
        <w:rPr>
          <w:rFonts w:ascii="Arial Narrow" w:hAnsi="Arial Narrow"/>
          <w:b/>
          <w:color w:val="FF0000"/>
        </w:rPr>
        <w:t xml:space="preserve"> (delete </w:t>
      </w:r>
      <w:proofErr w:type="spellStart"/>
      <w:r w:rsidR="006F2DB4">
        <w:rPr>
          <w:rFonts w:ascii="Arial Narrow" w:hAnsi="Arial Narrow"/>
          <w:b/>
          <w:color w:val="FF0000"/>
        </w:rPr>
        <w:t>ous</w:t>
      </w:r>
      <w:proofErr w:type="spellEnd"/>
      <w:r w:rsidR="006F2DB4">
        <w:rPr>
          <w:rFonts w:ascii="Arial Narrow" w:hAnsi="Arial Narrow"/>
          <w:b/>
          <w:color w:val="FF0000"/>
        </w:rPr>
        <w:t>)</w:t>
      </w:r>
      <w:r>
        <w:rPr>
          <w:rFonts w:ascii="Arial Narrow" w:hAnsi="Arial Narrow"/>
        </w:rPr>
        <w:t xml:space="preserve"> to us all!  </w:t>
      </w:r>
      <w:r w:rsidRPr="00B159FB">
        <w:rPr>
          <w:rFonts w:ascii="Arial Narrow" w:hAnsi="Arial Narrow"/>
        </w:rPr>
        <w:t xml:space="preserve"> </w:t>
      </w:r>
    </w:p>
    <w:p w14:paraId="039EC2C0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218B4EB0" w14:textId="77777777" w:rsidR="00683320" w:rsidRPr="00C605D0" w:rsidRDefault="00683320" w:rsidP="00735F54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Design Rationale</w:t>
      </w:r>
    </w:p>
    <w:p w14:paraId="2DAC91EC" w14:textId="68FAEE7A" w:rsidR="00DD6E56" w:rsidRPr="006F59F7" w:rsidRDefault="00DD6E56" w:rsidP="00DD6E56">
      <w:pPr>
        <w:pStyle w:val="ListParagraph"/>
        <w:spacing w:after="0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We love to think about Canada </w:t>
      </w:r>
      <w:r w:rsidRPr="006F2DB4">
        <w:rPr>
          <w:rFonts w:ascii="Arial Narrow" w:hAnsi="Arial Narrow"/>
          <w:b/>
          <w:color w:val="FF0000"/>
        </w:rPr>
        <w:t>w</w:t>
      </w:r>
      <w:r>
        <w:rPr>
          <w:rFonts w:ascii="Arial Narrow" w:hAnsi="Arial Narrow"/>
        </w:rPr>
        <w:t>as</w:t>
      </w:r>
      <w:r w:rsidR="006F2DB4">
        <w:rPr>
          <w:rFonts w:ascii="Arial Narrow" w:hAnsi="Arial Narrow"/>
        </w:rPr>
        <w:t xml:space="preserve"> </w:t>
      </w:r>
      <w:r w:rsidR="006F2DB4">
        <w:rPr>
          <w:rFonts w:ascii="Arial Narrow" w:hAnsi="Arial Narrow"/>
          <w:b/>
          <w:color w:val="FF0000"/>
        </w:rPr>
        <w:t>(delete w)</w:t>
      </w:r>
      <w:r>
        <w:rPr>
          <w:rFonts w:ascii="Arial Narrow" w:hAnsi="Arial Narrow"/>
        </w:rPr>
        <w:t xml:space="preserve"> being clean – drinkable water, clear air, and environmentally responsible</w:t>
      </w:r>
      <w:r w:rsidR="00491CA9">
        <w:rPr>
          <w:rFonts w:ascii="Arial Narrow" w:hAnsi="Arial Narrow"/>
        </w:rPr>
        <w:t xml:space="preserve">. </w:t>
      </w:r>
      <w:r w:rsidR="00D21B24">
        <w:rPr>
          <w:rFonts w:ascii="Arial Narrow" w:hAnsi="Arial Narrow"/>
        </w:rPr>
        <w:t>At the same time,</w:t>
      </w:r>
      <w:r>
        <w:rPr>
          <w:rFonts w:ascii="Arial Narrow" w:hAnsi="Arial Narrow"/>
        </w:rPr>
        <w:t xml:space="preserve"> Canadians produce more garbage per person than </w:t>
      </w:r>
      <w:r w:rsidR="006F2DB4">
        <w:rPr>
          <w:rFonts w:ascii="Arial Narrow" w:hAnsi="Arial Narrow"/>
          <w:b/>
          <w:color w:val="FF0000"/>
        </w:rPr>
        <w:t xml:space="preserve">any </w:t>
      </w:r>
      <w:r>
        <w:rPr>
          <w:rFonts w:ascii="Arial Narrow" w:hAnsi="Arial Narrow"/>
        </w:rPr>
        <w:t xml:space="preserve">other country on </w:t>
      </w:r>
      <w:proofErr w:type="gramStart"/>
      <w:r>
        <w:rPr>
          <w:rFonts w:ascii="Arial Narrow" w:hAnsi="Arial Narrow"/>
        </w:rPr>
        <w:t>earth  (</w:t>
      </w:r>
      <w:proofErr w:type="gramEnd"/>
      <w:r>
        <w:rPr>
          <w:rFonts w:ascii="Arial Narrow" w:hAnsi="Arial Narrow"/>
        </w:rPr>
        <w:t xml:space="preserve">Retrieved January 2016, </w:t>
      </w:r>
      <w:hyperlink r:id="rId9" w:history="1">
        <w:r w:rsidR="00D21B24" w:rsidRPr="0043327F">
          <w:rPr>
            <w:rStyle w:val="Hyperlink"/>
            <w:rFonts w:ascii="Arial Narrow" w:hAnsi="Arial Narrow"/>
          </w:rPr>
          <w:t>http://www.cbc.ca/news/business/canadians-piling-up-more-garbage-than-ever-before-as-disposables-rule-1.3248949</w:t>
        </w:r>
      </w:hyperlink>
      <w:r w:rsidR="00D21B24">
        <w:rPr>
          <w:rFonts w:ascii="Arial Narrow" w:hAnsi="Arial Narrow"/>
        </w:rPr>
        <w:t>).</w:t>
      </w:r>
      <w:r w:rsidR="00491CA9">
        <w:rPr>
          <w:rFonts w:ascii="Arial Narrow" w:hAnsi="Arial Narrow"/>
        </w:rPr>
        <w:t xml:space="preserve"> </w:t>
      </w:r>
      <w:r w:rsidRPr="00B159FB">
        <w:rPr>
          <w:rFonts w:ascii="Arial Narrow" w:hAnsi="Arial Narrow"/>
        </w:rPr>
        <w:t>In 2015</w:t>
      </w:r>
      <w:r w:rsidR="00491CA9">
        <w:rPr>
          <w:rFonts w:ascii="Arial Narrow" w:hAnsi="Arial Narrow"/>
        </w:rPr>
        <w:t>,</w:t>
      </w:r>
      <w:r w:rsidR="00AB7F61">
        <w:rPr>
          <w:rFonts w:ascii="Arial Narrow" w:hAnsi="Arial Narrow"/>
        </w:rPr>
        <w:t xml:space="preserve"> Canada sent one of the largest</w:t>
      </w:r>
      <w:r w:rsidR="003A3073">
        <w:rPr>
          <w:rFonts w:ascii="Arial Narrow" w:hAnsi="Arial Narrow"/>
        </w:rPr>
        <w:t xml:space="preserve"> delegations</w:t>
      </w:r>
      <w:r w:rsidRPr="00B159FB">
        <w:rPr>
          <w:rFonts w:ascii="Arial Narrow" w:hAnsi="Arial Narrow"/>
        </w:rPr>
        <w:t xml:space="preserve"> to the </w:t>
      </w:r>
      <w:r w:rsidRPr="00491CA9">
        <w:rPr>
          <w:rFonts w:ascii="Arial Narrow" w:hAnsi="Arial Narrow"/>
          <w:i/>
        </w:rPr>
        <w:t>Global Environmental Summit</w:t>
      </w:r>
      <w:r w:rsidRPr="00B159FB">
        <w:rPr>
          <w:rFonts w:ascii="Arial Narrow" w:hAnsi="Arial Narrow"/>
        </w:rPr>
        <w:t xml:space="preserve"> </w:t>
      </w:r>
      <w:r w:rsidR="00AB7F61">
        <w:rPr>
          <w:rFonts w:ascii="Arial Narrow" w:hAnsi="Arial Narrow"/>
        </w:rPr>
        <w:t xml:space="preserve">(Retrieved January 2016, </w:t>
      </w:r>
      <w:hyperlink r:id="rId10" w:history="1">
        <w:r w:rsidR="00AB7F61" w:rsidRPr="0043327F">
          <w:rPr>
            <w:rStyle w:val="Hyperlink"/>
            <w:rFonts w:ascii="Arial Narrow" w:hAnsi="Arial Narrow"/>
          </w:rPr>
          <w:t>http://www.carbonbrief.org/analysis-which-countries-have-sent-the-most-delegates-to-cop21</w:t>
        </w:r>
      </w:hyperlink>
      <w:r w:rsidR="00AB7F61">
        <w:rPr>
          <w:rFonts w:ascii="Arial Narrow" w:hAnsi="Arial Narrow"/>
        </w:rPr>
        <w:t xml:space="preserve">). </w:t>
      </w:r>
      <w:r w:rsidRPr="00B159FB">
        <w:rPr>
          <w:rFonts w:ascii="Arial Narrow" w:hAnsi="Arial Narrow"/>
        </w:rPr>
        <w:t xml:space="preserve">On a global scale Canada should take steps towards leading the field on environmental awareness and </w:t>
      </w:r>
      <w:r w:rsidR="003A3073">
        <w:rPr>
          <w:rFonts w:ascii="Arial Narrow" w:hAnsi="Arial Narrow"/>
        </w:rPr>
        <w:t>has</w:t>
      </w:r>
      <w:r w:rsidRPr="00B159FB">
        <w:rPr>
          <w:rFonts w:ascii="Arial Narrow" w:hAnsi="Arial Narrow"/>
        </w:rPr>
        <w:t xml:space="preserve"> a responsibility to </w:t>
      </w:r>
      <w:r>
        <w:rPr>
          <w:rFonts w:ascii="Arial Narrow" w:hAnsi="Arial Narrow"/>
        </w:rPr>
        <w:t>model good practice and</w:t>
      </w:r>
      <w:r w:rsidR="00D21B24">
        <w:rPr>
          <w:rFonts w:ascii="Arial Narrow" w:hAnsi="Arial Narrow"/>
        </w:rPr>
        <w:t xml:space="preserve"> assist</w:t>
      </w:r>
      <w:r>
        <w:rPr>
          <w:rFonts w:ascii="Arial Narrow" w:hAnsi="Arial Narrow"/>
        </w:rPr>
        <w:t xml:space="preserve"> others</w:t>
      </w:r>
      <w:r w:rsidRPr="00B159F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address their trash issues</w:t>
      </w:r>
      <w:r w:rsidRPr="00B159FB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Trash is a problem both of use (over packaging, disposable rather than reusable items, etc.), reuse, recycling, and disposal. </w:t>
      </w:r>
    </w:p>
    <w:p w14:paraId="6995A56A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261E7D0A" w14:textId="77777777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Problem Scenario</w:t>
      </w:r>
    </w:p>
    <w:p w14:paraId="44B4A4B5" w14:textId="5421682F" w:rsidR="00DD6E56" w:rsidRDefault="00DD6E56" w:rsidP="00DD6E56">
      <w:pPr>
        <w:spacing w:after="0"/>
        <w:rPr>
          <w:rFonts w:ascii="Arial Narrow" w:hAnsi="Arial Narrow"/>
        </w:rPr>
      </w:pPr>
      <w:r w:rsidRPr="00B159FB">
        <w:rPr>
          <w:rFonts w:ascii="Arial Narrow" w:hAnsi="Arial Narrow"/>
        </w:rPr>
        <w:t xml:space="preserve">Your team has been selected to develop a more effective way to deal with </w:t>
      </w:r>
      <w:r>
        <w:rPr>
          <w:rFonts w:ascii="Arial Narrow" w:hAnsi="Arial Narrow"/>
        </w:rPr>
        <w:t>trash</w:t>
      </w:r>
      <w:r w:rsidR="00491CA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Sites like </w:t>
      </w:r>
      <w:hyperlink r:id="rId11" w:history="1">
        <w:r w:rsidRPr="000F3925">
          <w:rPr>
            <w:rStyle w:val="Hyperlink"/>
            <w:rFonts w:ascii="Arial Narrow" w:hAnsi="Arial Narrow"/>
          </w:rPr>
          <w:t>http://www.conserve-energy-future.com/15-easy-ways-to-reduce-landfill-waste.php</w:t>
        </w:r>
      </w:hyperlink>
      <w:r>
        <w:rPr>
          <w:rFonts w:ascii="Arial Narrow" w:hAnsi="Arial Narrow"/>
        </w:rPr>
        <w:t xml:space="preserve"> suggest ways to reduce landfill waste</w:t>
      </w:r>
      <w:r w:rsidR="00491CA9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However, your task is to d</w:t>
      </w:r>
      <w:r w:rsidRPr="00B159FB">
        <w:rPr>
          <w:rFonts w:ascii="Arial Narrow" w:hAnsi="Arial Narrow"/>
        </w:rPr>
        <w:t xml:space="preserve">evelop a </w:t>
      </w:r>
      <w:r w:rsidR="00870632" w:rsidRPr="00CA6D62">
        <w:rPr>
          <w:b/>
          <w:i/>
        </w:rPr>
        <w:t>prototype</w:t>
      </w:r>
      <w:r w:rsidR="00870632">
        <w:rPr>
          <w:rStyle w:val="FootnoteReference"/>
          <w:b/>
          <w:i/>
        </w:rPr>
        <w:footnoteReference w:id="1"/>
      </w:r>
      <w:r w:rsidR="00870632" w:rsidRPr="00CA6D62">
        <w:rPr>
          <w:i/>
        </w:rPr>
        <w:t xml:space="preserve"> </w:t>
      </w:r>
      <w:r w:rsidRPr="00B159FB">
        <w:rPr>
          <w:rFonts w:ascii="Arial Narrow" w:hAnsi="Arial Narrow"/>
        </w:rPr>
        <w:t xml:space="preserve">of a product that </w:t>
      </w:r>
    </w:p>
    <w:p w14:paraId="611F7A2F" w14:textId="77777777" w:rsidR="00DD6E56" w:rsidRDefault="00DD6E56" w:rsidP="00DD6E56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Pr="006F59F7">
        <w:rPr>
          <w:rFonts w:ascii="Arial Narrow" w:hAnsi="Arial Narrow"/>
        </w:rPr>
        <w:t>osters recycling or re-using of previously wasted materials,</w:t>
      </w:r>
    </w:p>
    <w:p w14:paraId="41A81267" w14:textId="34A76939" w:rsidR="00870632" w:rsidRDefault="00870632" w:rsidP="00DD6E56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6F59F7">
        <w:rPr>
          <w:rFonts w:ascii="Arial Narrow" w:hAnsi="Arial Narrow"/>
        </w:rPr>
        <w:t>rovides a need</w:t>
      </w:r>
      <w:r>
        <w:rPr>
          <w:rFonts w:ascii="Arial Narrow" w:hAnsi="Arial Narrow"/>
        </w:rPr>
        <w:t xml:space="preserve">ed purpose or service, </w:t>
      </w:r>
    </w:p>
    <w:p w14:paraId="67D6C89D" w14:textId="157C6F19" w:rsidR="00870632" w:rsidRDefault="00870632" w:rsidP="00DD6E56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6F59F7">
        <w:rPr>
          <w:rFonts w:ascii="Arial Narrow" w:hAnsi="Arial Narrow"/>
        </w:rPr>
        <w:t xml:space="preserve">educes trash going into landfills, </w:t>
      </w:r>
      <w:r>
        <w:rPr>
          <w:rFonts w:ascii="Arial Narrow" w:hAnsi="Arial Narrow"/>
        </w:rPr>
        <w:t>and</w:t>
      </w:r>
    </w:p>
    <w:p w14:paraId="607C9B0D" w14:textId="70D57643" w:rsidR="00DD6E56" w:rsidRPr="006F59F7" w:rsidRDefault="00DD6E56" w:rsidP="00DD6E56">
      <w:pPr>
        <w:pStyle w:val="ListParagraph"/>
        <w:numPr>
          <w:ilvl w:val="0"/>
          <w:numId w:val="18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870632">
        <w:rPr>
          <w:rFonts w:ascii="Arial Narrow" w:hAnsi="Arial Narrow"/>
        </w:rPr>
        <w:t>atisfies the following factors</w:t>
      </w:r>
      <w:r w:rsidRPr="006F59F7">
        <w:rPr>
          <w:rFonts w:ascii="Arial Narrow" w:hAnsi="Arial Narrow"/>
        </w:rPr>
        <w:t>:</w:t>
      </w:r>
    </w:p>
    <w:p w14:paraId="5E31B9B7" w14:textId="77777777" w:rsidR="00870632" w:rsidRDefault="00870632" w:rsidP="00870632">
      <w:pPr>
        <w:pStyle w:val="ListParagraph"/>
        <w:numPr>
          <w:ilvl w:val="1"/>
          <w:numId w:val="18"/>
        </w:numPr>
        <w:spacing w:after="0" w:line="259" w:lineRule="auto"/>
        <w:ind w:left="709" w:hanging="283"/>
        <w:rPr>
          <w:rFonts w:ascii="Arial Narrow" w:hAnsi="Arial Narrow"/>
        </w:rPr>
      </w:pPr>
      <w:r>
        <w:rPr>
          <w:rFonts w:ascii="Arial Narrow" w:hAnsi="Arial Narrow"/>
        </w:rPr>
        <w:t>Does not currently exist</w:t>
      </w:r>
    </w:p>
    <w:p w14:paraId="4826D0F1" w14:textId="142A76E9" w:rsidR="00870632" w:rsidRDefault="00870632" w:rsidP="00870632">
      <w:pPr>
        <w:pStyle w:val="ListParagraph"/>
        <w:numPr>
          <w:ilvl w:val="1"/>
          <w:numId w:val="18"/>
        </w:numPr>
        <w:spacing w:after="0" w:line="259" w:lineRule="auto"/>
        <w:ind w:left="709" w:hanging="283"/>
        <w:rPr>
          <w:rFonts w:ascii="Arial Narrow" w:hAnsi="Arial Narrow"/>
        </w:rPr>
      </w:pPr>
      <w:r>
        <w:rPr>
          <w:rFonts w:ascii="Arial Narrow" w:hAnsi="Arial Narrow"/>
        </w:rPr>
        <w:t>Does not negatively impact the environment</w:t>
      </w:r>
    </w:p>
    <w:p w14:paraId="34AE9C24" w14:textId="77777777" w:rsidR="00870632" w:rsidRDefault="00870632" w:rsidP="00870632">
      <w:pPr>
        <w:pStyle w:val="ListParagraph"/>
        <w:numPr>
          <w:ilvl w:val="1"/>
          <w:numId w:val="18"/>
        </w:numPr>
        <w:spacing w:after="0" w:line="259" w:lineRule="auto"/>
        <w:ind w:left="709" w:hanging="283"/>
        <w:rPr>
          <w:rFonts w:ascii="Arial Narrow" w:hAnsi="Arial Narrow"/>
        </w:rPr>
      </w:pPr>
      <w:r>
        <w:rPr>
          <w:rFonts w:ascii="Arial Narrow" w:hAnsi="Arial Narrow"/>
        </w:rPr>
        <w:t>Has a</w:t>
      </w:r>
      <w:r w:rsidRPr="006F59F7">
        <w:rPr>
          <w:rFonts w:ascii="Arial Narrow" w:hAnsi="Arial Narrow"/>
        </w:rPr>
        <w:t xml:space="preserve"> legitimate purpose</w:t>
      </w:r>
    </w:p>
    <w:p w14:paraId="29A8D1D1" w14:textId="3C207574" w:rsidR="00870632" w:rsidRPr="006F59F7" w:rsidRDefault="00870632" w:rsidP="00870632">
      <w:pPr>
        <w:pStyle w:val="ListParagraph"/>
        <w:numPr>
          <w:ilvl w:val="1"/>
          <w:numId w:val="18"/>
        </w:numPr>
        <w:spacing w:after="0" w:line="259" w:lineRule="auto"/>
        <w:ind w:left="709" w:hanging="283"/>
        <w:rPr>
          <w:rFonts w:ascii="Arial Narrow" w:hAnsi="Arial Narrow"/>
        </w:rPr>
      </w:pPr>
      <w:r w:rsidRPr="006F59F7">
        <w:rPr>
          <w:rFonts w:ascii="Arial Narrow" w:hAnsi="Arial Narrow"/>
        </w:rPr>
        <w:t>Has l</w:t>
      </w:r>
      <w:r>
        <w:rPr>
          <w:rFonts w:ascii="Arial Narrow" w:hAnsi="Arial Narrow"/>
        </w:rPr>
        <w:t xml:space="preserve">ong term benefits </w:t>
      </w:r>
    </w:p>
    <w:p w14:paraId="4C86165E" w14:textId="77777777" w:rsidR="00870632" w:rsidRPr="006F59F7" w:rsidRDefault="00870632" w:rsidP="00870632">
      <w:pPr>
        <w:pStyle w:val="ListParagraph"/>
        <w:numPr>
          <w:ilvl w:val="1"/>
          <w:numId w:val="18"/>
        </w:numPr>
        <w:spacing w:after="0" w:line="259" w:lineRule="auto"/>
        <w:ind w:left="709" w:hanging="283"/>
        <w:rPr>
          <w:rFonts w:ascii="Arial Narrow" w:hAnsi="Arial Narrow"/>
        </w:rPr>
      </w:pPr>
      <w:r w:rsidRPr="006F59F7">
        <w:rPr>
          <w:rFonts w:ascii="Arial Narrow" w:hAnsi="Arial Narrow"/>
        </w:rPr>
        <w:t>Is small scale and inexpensive</w:t>
      </w:r>
    </w:p>
    <w:p w14:paraId="3A5F4057" w14:textId="77777777" w:rsidR="006E5B9C" w:rsidRPr="006E5B9C" w:rsidRDefault="006E5B9C" w:rsidP="006E5B9C">
      <w:pPr>
        <w:pStyle w:val="Normal1"/>
        <w:rPr>
          <w:rFonts w:ascii="Arial Narrow" w:hAnsi="Arial Narrow"/>
        </w:rPr>
      </w:pPr>
    </w:p>
    <w:p w14:paraId="7FCCFE28" w14:textId="77777777" w:rsidR="00870632" w:rsidRDefault="00870632" w:rsidP="00896383">
      <w:pPr>
        <w:spacing w:after="0"/>
        <w:rPr>
          <w:rFonts w:ascii="Arial Narrow" w:hAnsi="Arial Narrow"/>
          <w:b/>
          <w:sz w:val="28"/>
        </w:rPr>
      </w:pPr>
    </w:p>
    <w:p w14:paraId="3274B708" w14:textId="4446AE72" w:rsidR="00683320" w:rsidRPr="00C605D0" w:rsidRDefault="00683320" w:rsidP="00896383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 xml:space="preserve">Success </w:t>
      </w:r>
      <w:r w:rsidR="006E5B9C" w:rsidRPr="00C605D0">
        <w:rPr>
          <w:rFonts w:ascii="Arial Narrow" w:hAnsi="Arial Narrow"/>
          <w:b/>
          <w:sz w:val="28"/>
        </w:rPr>
        <w:t>Will Be Determined By</w:t>
      </w:r>
    </w:p>
    <w:p w14:paraId="2E194485" w14:textId="77777777" w:rsidR="00870632" w:rsidRPr="00870632" w:rsidRDefault="00870632" w:rsidP="004B0070">
      <w:pPr>
        <w:pStyle w:val="ListParagraph"/>
        <w:numPr>
          <w:ilvl w:val="0"/>
          <w:numId w:val="14"/>
        </w:numPr>
        <w:spacing w:after="0" w:line="240" w:lineRule="auto"/>
        <w:rPr>
          <w:rFonts w:ascii="Arial Narrow" w:hAnsi="Arial Narrow"/>
        </w:rPr>
      </w:pPr>
      <w:r w:rsidRPr="006E5B9C">
        <w:rPr>
          <w:rFonts w:ascii="Arial Narrow" w:hAnsi="Arial Narrow"/>
        </w:rPr>
        <w:t xml:space="preserve">Alignment to design motto: </w:t>
      </w:r>
      <w:r w:rsidRPr="006E5B9C">
        <w:rPr>
          <w:rFonts w:ascii="Arial Narrow" w:hAnsi="Arial Narrow"/>
          <w:b/>
        </w:rPr>
        <w:t>“Make it smaller, stronger, do more, be easier to use, be cheaper, be clean, be greener”</w:t>
      </w:r>
      <w:r w:rsidRPr="006E5B9C">
        <w:rPr>
          <w:rFonts w:ascii="Arial Narrow" w:hAnsi="Arial Narrow"/>
        </w:rPr>
        <w:t xml:space="preserve"> </w:t>
      </w:r>
    </w:p>
    <w:p w14:paraId="1A667424" w14:textId="77777777" w:rsidR="00870632" w:rsidRDefault="00870632" w:rsidP="00870632">
      <w:pPr>
        <w:pStyle w:val="ListParagraph"/>
        <w:numPr>
          <w:ilvl w:val="0"/>
          <w:numId w:val="14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Degree to which your prototype addresses the problem posed in the design challenge</w:t>
      </w:r>
    </w:p>
    <w:p w14:paraId="67824A0A" w14:textId="77777777" w:rsidR="00870632" w:rsidRPr="006F59F7" w:rsidRDefault="00870632" w:rsidP="00870632">
      <w:pPr>
        <w:pStyle w:val="ListParagraph"/>
        <w:numPr>
          <w:ilvl w:val="0"/>
          <w:numId w:val="14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Degree to which your prototype aligns</w:t>
      </w:r>
      <w:r w:rsidRPr="006F59F7">
        <w:rPr>
          <w:rFonts w:ascii="Arial Narrow" w:hAnsi="Arial Narrow"/>
        </w:rPr>
        <w:t xml:space="preserve"> with </w:t>
      </w:r>
      <w:r>
        <w:rPr>
          <w:rFonts w:ascii="Arial Narrow" w:hAnsi="Arial Narrow"/>
        </w:rPr>
        <w:t>your group’s</w:t>
      </w:r>
      <w:r w:rsidRPr="006F59F7">
        <w:rPr>
          <w:rFonts w:ascii="Arial Narrow" w:hAnsi="Arial Narrow"/>
        </w:rPr>
        <w:t xml:space="preserve"> design sketch</w:t>
      </w:r>
    </w:p>
    <w:p w14:paraId="0C5F4DFC" w14:textId="77777777" w:rsidR="00870632" w:rsidRDefault="00870632" w:rsidP="00870632">
      <w:pPr>
        <w:pStyle w:val="ListParagraph"/>
        <w:numPr>
          <w:ilvl w:val="0"/>
          <w:numId w:val="14"/>
        </w:numPr>
        <w:spacing w:after="0" w:line="259" w:lineRule="auto"/>
        <w:rPr>
          <w:rFonts w:ascii="Arial Narrow" w:hAnsi="Arial Narrow"/>
        </w:rPr>
      </w:pPr>
      <w:r w:rsidRPr="006F59F7">
        <w:rPr>
          <w:rFonts w:ascii="Arial Narrow" w:hAnsi="Arial Narrow"/>
        </w:rPr>
        <w:t>Ease of long term maintenance</w:t>
      </w:r>
      <w:r>
        <w:rPr>
          <w:rFonts w:ascii="Arial Narrow" w:hAnsi="Arial Narrow"/>
        </w:rPr>
        <w:t xml:space="preserve"> suggested with your prototype </w:t>
      </w:r>
    </w:p>
    <w:p w14:paraId="3F3F62B0" w14:textId="77777777" w:rsidR="00870632" w:rsidRPr="006F59F7" w:rsidRDefault="00870632" w:rsidP="00870632">
      <w:pPr>
        <w:pStyle w:val="ListParagraph"/>
        <w:numPr>
          <w:ilvl w:val="0"/>
          <w:numId w:val="14"/>
        </w:numPr>
        <w:spacing w:after="0" w:line="259" w:lineRule="auto"/>
        <w:rPr>
          <w:rFonts w:ascii="Arial Narrow" w:hAnsi="Arial Narrow"/>
        </w:rPr>
      </w:pPr>
      <w:r w:rsidRPr="006F59F7">
        <w:rPr>
          <w:rFonts w:ascii="Arial Narrow" w:hAnsi="Arial Narrow"/>
        </w:rPr>
        <w:t>Functionality</w:t>
      </w:r>
      <w:r>
        <w:rPr>
          <w:rFonts w:ascii="Arial Narrow" w:hAnsi="Arial Narrow"/>
        </w:rPr>
        <w:t xml:space="preserve"> illustrated within your prototype</w:t>
      </w:r>
    </w:p>
    <w:p w14:paraId="7DB9BEDE" w14:textId="73D157B2" w:rsidR="00870632" w:rsidRPr="006F59F7" w:rsidRDefault="00870632" w:rsidP="00870632">
      <w:pPr>
        <w:pStyle w:val="ListParagraph"/>
        <w:numPr>
          <w:ilvl w:val="0"/>
          <w:numId w:val="14"/>
        </w:numPr>
        <w:spacing w:after="0" w:line="259" w:lineRule="auto"/>
        <w:rPr>
          <w:rFonts w:ascii="Arial Narrow" w:hAnsi="Arial Narrow"/>
        </w:rPr>
      </w:pPr>
      <w:r>
        <w:rPr>
          <w:rFonts w:ascii="Arial Narrow" w:hAnsi="Arial Narrow"/>
        </w:rPr>
        <w:t>Uniqueness</w:t>
      </w:r>
    </w:p>
    <w:p w14:paraId="18574D3B" w14:textId="77777777" w:rsidR="00870632" w:rsidRDefault="00870632" w:rsidP="0040622A">
      <w:pPr>
        <w:spacing w:after="0"/>
        <w:rPr>
          <w:rFonts w:ascii="Arial Narrow" w:hAnsi="Arial Narrow"/>
          <w:b/>
          <w:sz w:val="28"/>
        </w:rPr>
      </w:pPr>
    </w:p>
    <w:p w14:paraId="3A1AA1B9" w14:textId="24E626E1" w:rsidR="00683320" w:rsidRPr="00C605D0" w:rsidRDefault="00683320" w:rsidP="0040622A">
      <w:pPr>
        <w:spacing w:after="0"/>
        <w:rPr>
          <w:rFonts w:ascii="Arial Narrow" w:hAnsi="Arial Narrow"/>
          <w:b/>
          <w:sz w:val="28"/>
        </w:rPr>
      </w:pPr>
      <w:r w:rsidRPr="00C605D0">
        <w:rPr>
          <w:rFonts w:ascii="Arial Narrow" w:hAnsi="Arial Narrow"/>
          <w:b/>
          <w:sz w:val="28"/>
        </w:rPr>
        <w:t>Parameters</w:t>
      </w:r>
    </w:p>
    <w:p w14:paraId="50310CEC" w14:textId="77777777" w:rsidR="00870632" w:rsidRPr="0039662E" w:rsidRDefault="00870632" w:rsidP="00870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>
        <w:rPr>
          <w:rFonts w:ascii="Arial Narrow" w:hAnsi="Arial Narrow" w:cs="Whitney-Book"/>
        </w:rPr>
        <w:t xml:space="preserve">You may use </w:t>
      </w:r>
      <w:r w:rsidRPr="0039662E">
        <w:rPr>
          <w:rFonts w:ascii="Arial Narrow" w:hAnsi="Arial Narrow"/>
        </w:rPr>
        <w:t>the tools provided to you in the classroom/pantry</w:t>
      </w:r>
    </w:p>
    <w:p w14:paraId="04C99D05" w14:textId="451A43D5" w:rsidR="00870632" w:rsidRDefault="00870632" w:rsidP="00870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77464E">
        <w:rPr>
          <w:rFonts w:ascii="Arial Narrow" w:hAnsi="Arial Narrow" w:cs="Whitney-Book"/>
        </w:rPr>
        <w:t>You must complete a display panel, which include</w:t>
      </w:r>
      <w:r w:rsidR="00C72EA9">
        <w:rPr>
          <w:rFonts w:ascii="Arial Narrow" w:hAnsi="Arial Narrow" w:cs="Whitney-Book"/>
          <w:b/>
          <w:color w:val="FF0000"/>
        </w:rPr>
        <w:t>s</w:t>
      </w:r>
      <w:r w:rsidRPr="0077464E">
        <w:rPr>
          <w:rFonts w:ascii="Arial Narrow" w:hAnsi="Arial Narrow" w:cs="Whitney-Book"/>
        </w:rPr>
        <w:t xml:space="preserve"> your design thinking sketch, your prototype, your design notes, and your reflections on the activity</w:t>
      </w:r>
    </w:p>
    <w:p w14:paraId="45996FC7" w14:textId="77777777" w:rsidR="00870632" w:rsidRDefault="00870632" w:rsidP="00870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77464E">
        <w:rPr>
          <w:rFonts w:ascii="Arial Narrow" w:hAnsi="Arial Narrow" w:cs="Whitney-Book"/>
        </w:rPr>
        <w:t>You must consider how to make your prototype colourful, intriguing and ergonomic.</w:t>
      </w:r>
    </w:p>
    <w:p w14:paraId="2A621084" w14:textId="356E7C25" w:rsidR="00870632" w:rsidRDefault="00870632" w:rsidP="008706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Whitney-Book"/>
        </w:rPr>
      </w:pPr>
      <w:r w:rsidRPr="0077464E">
        <w:rPr>
          <w:rFonts w:ascii="Arial Narrow" w:hAnsi="Arial Narrow" w:cs="Whitney-Book"/>
        </w:rPr>
        <w:t>You must use some of all the</w:t>
      </w:r>
      <w:r w:rsidR="009103CB">
        <w:rPr>
          <w:rFonts w:ascii="Arial Narrow" w:hAnsi="Arial Narrow" w:cs="Whitney-Book"/>
        </w:rPr>
        <w:t xml:space="preserve"> consumable</w:t>
      </w:r>
      <w:r w:rsidRPr="0077464E">
        <w:rPr>
          <w:rFonts w:ascii="Arial Narrow" w:hAnsi="Arial Narrow" w:cs="Whitney-Book"/>
        </w:rPr>
        <w:t xml:space="preserve"> items in </w:t>
      </w:r>
      <w:r w:rsidR="00D21B24">
        <w:rPr>
          <w:rFonts w:ascii="Arial Narrow" w:hAnsi="Arial Narrow" w:cs="Whitney-Book"/>
        </w:rPr>
        <w:t xml:space="preserve">the Participant Group Kit </w:t>
      </w:r>
      <w:r w:rsidRPr="0077464E">
        <w:rPr>
          <w:rFonts w:ascii="Arial Narrow" w:hAnsi="Arial Narrow" w:cs="Whitney-Book"/>
        </w:rPr>
        <w:t>in some way</w:t>
      </w:r>
    </w:p>
    <w:p w14:paraId="2C18A5C7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489C9111" w14:textId="008A518C" w:rsidR="00D770BB" w:rsidRPr="007E0CE4" w:rsidRDefault="00D770BB" w:rsidP="00D770BB">
      <w:pPr>
        <w:pStyle w:val="Normal1"/>
        <w:rPr>
          <w:rFonts w:ascii="Arial Narrow" w:hAnsi="Arial Narrow"/>
          <w:b/>
          <w:sz w:val="24"/>
        </w:rPr>
      </w:pPr>
      <w:r w:rsidRPr="007E0CE4">
        <w:rPr>
          <w:rFonts w:ascii="Arial Narrow" w:hAnsi="Arial Narrow"/>
          <w:b/>
          <w:sz w:val="24"/>
        </w:rPr>
        <w:t xml:space="preserve">Suggested Grade Level </w:t>
      </w:r>
    </w:p>
    <w:p w14:paraId="2581D30D" w14:textId="6A4FEF33" w:rsidR="00D770BB" w:rsidRDefault="00870632" w:rsidP="00D770BB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Elementary</w:t>
      </w:r>
      <w:r w:rsidR="00D770BB">
        <w:rPr>
          <w:rFonts w:ascii="Arial Narrow" w:hAnsi="Arial Narrow"/>
        </w:rPr>
        <w:t xml:space="preserve"> through to secondary school</w:t>
      </w:r>
    </w:p>
    <w:p w14:paraId="2983CCD3" w14:textId="77777777" w:rsidR="00D770BB" w:rsidRDefault="00D770BB" w:rsidP="00D770BB">
      <w:pPr>
        <w:pStyle w:val="Normal1"/>
        <w:rPr>
          <w:rFonts w:ascii="Arial Narrow" w:hAnsi="Arial Narrow"/>
        </w:rPr>
      </w:pPr>
    </w:p>
    <w:p w14:paraId="290432F0" w14:textId="529574CA" w:rsidR="00D770BB" w:rsidRPr="007E0CE4" w:rsidRDefault="00D770BB" w:rsidP="00D770BB">
      <w:pPr>
        <w:pStyle w:val="Normal1"/>
        <w:rPr>
          <w:rFonts w:ascii="Arial Narrow" w:hAnsi="Arial Narrow"/>
          <w:b/>
          <w:sz w:val="24"/>
        </w:rPr>
      </w:pPr>
      <w:r w:rsidRPr="007E0CE4">
        <w:rPr>
          <w:rFonts w:ascii="Arial Narrow" w:hAnsi="Arial Narrow"/>
          <w:b/>
          <w:sz w:val="24"/>
        </w:rPr>
        <w:t>Suggested Subject Area</w:t>
      </w:r>
    </w:p>
    <w:p w14:paraId="1417B90B" w14:textId="75D20610" w:rsidR="00870632" w:rsidRDefault="00870632" w:rsidP="00870632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Citizenship – wherever school culture and community is discussed</w:t>
      </w:r>
    </w:p>
    <w:p w14:paraId="6D229AAF" w14:textId="77777777" w:rsidR="00870632" w:rsidRPr="00870632" w:rsidRDefault="00870632" w:rsidP="00870632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CTF</w:t>
      </w:r>
    </w:p>
    <w:p w14:paraId="6395148C" w14:textId="77777777" w:rsidR="00870632" w:rsidRDefault="00870632" w:rsidP="00870632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CTS</w:t>
      </w:r>
    </w:p>
    <w:p w14:paraId="7E7F2538" w14:textId="77777777" w:rsidR="00D21B24" w:rsidRDefault="00D21B24" w:rsidP="00870632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Mathematics</w:t>
      </w:r>
    </w:p>
    <w:p w14:paraId="69422B21" w14:textId="6EC3CFB3" w:rsidR="00870632" w:rsidRDefault="00870632" w:rsidP="00870632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Science</w:t>
      </w:r>
    </w:p>
    <w:p w14:paraId="2A7D7CE3" w14:textId="77777777" w:rsidR="00870632" w:rsidRDefault="00870632" w:rsidP="00870632">
      <w:pPr>
        <w:pStyle w:val="Normal1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Social Studies</w:t>
      </w:r>
    </w:p>
    <w:sectPr w:rsidR="00870632" w:rsidSect="00C605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FAC1" w14:textId="77777777" w:rsidR="00D1329A" w:rsidRDefault="00D1329A" w:rsidP="004B0070">
      <w:pPr>
        <w:spacing w:after="0" w:line="240" w:lineRule="auto"/>
      </w:pPr>
      <w:r>
        <w:separator/>
      </w:r>
    </w:p>
  </w:endnote>
  <w:endnote w:type="continuationSeparator" w:id="0">
    <w:p w14:paraId="33930DAA" w14:textId="77777777" w:rsidR="00D1329A" w:rsidRDefault="00D1329A" w:rsidP="004B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7B4E" w14:textId="77777777" w:rsidR="00AB7F61" w:rsidRDefault="00AB7F61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4397" w14:textId="77777777" w:rsidR="00AB7F61" w:rsidRDefault="00AB7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E8C0" w14:textId="77777777" w:rsidR="00AB7F61" w:rsidRDefault="00AB7F61" w:rsidP="008430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5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3B5F4" w14:textId="77777777" w:rsidR="00AB7F61" w:rsidRDefault="00AB7F61" w:rsidP="00D52FA7">
    <w:pPr>
      <w:pStyle w:val="Footer"/>
      <w:rPr>
        <w:rFonts w:ascii="Arial Narrow" w:hAnsi="Arial Narrow"/>
        <w:sz w:val="16"/>
        <w:szCs w:val="16"/>
      </w:rPr>
    </w:pPr>
  </w:p>
  <w:p w14:paraId="1357E173" w14:textId="77777777" w:rsidR="00AB7F61" w:rsidRPr="00F248CF" w:rsidRDefault="00AB7F61" w:rsidP="00D52FA7">
    <w:pPr>
      <w:pStyle w:val="Footer"/>
      <w:rPr>
        <w:rFonts w:ascii="Arial Narrow" w:hAnsi="Arial Narrow"/>
        <w:sz w:val="16"/>
        <w:szCs w:val="16"/>
      </w:rPr>
    </w:pPr>
    <w:r w:rsidRPr="00F248CF">
      <w:rPr>
        <w:rFonts w:ascii="Arial Narrow" w:hAnsi="Arial Narrow" w:cs="Arial"/>
        <w:b/>
        <w:noProof/>
        <w:sz w:val="16"/>
        <w:szCs w:val="16"/>
        <w:u w:val="single"/>
        <w:lang w:val="en-US"/>
      </w:rPr>
      <w:drawing>
        <wp:anchor distT="0" distB="0" distL="114300" distR="114300" simplePos="0" relativeHeight="251660800" behindDoc="0" locked="0" layoutInCell="1" allowOverlap="1" wp14:anchorId="46F6AD9F" wp14:editId="023534F3">
          <wp:simplePos x="0" y="0"/>
          <wp:positionH relativeFrom="column">
            <wp:posOffset>4800600</wp:posOffset>
          </wp:positionH>
          <wp:positionV relativeFrom="paragraph">
            <wp:posOffset>-71120</wp:posOffset>
          </wp:positionV>
          <wp:extent cx="1176020" cy="63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635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8CF">
      <w:rPr>
        <w:rFonts w:ascii="Arial Narrow" w:hAnsi="Arial Narrow"/>
        <w:sz w:val="16"/>
        <w:szCs w:val="16"/>
      </w:rPr>
      <w:t xml:space="preserve">Last Revised   </w:t>
    </w:r>
  </w:p>
  <w:p w14:paraId="2D70A822" w14:textId="171433CB" w:rsidR="00AB7F61" w:rsidRPr="00416A69" w:rsidRDefault="00AB7F61" w:rsidP="00D52FA7">
    <w:pPr>
      <w:pStyle w:val="Footer"/>
      <w:rPr>
        <w:rFonts w:ascii="Arial Narrow" w:hAnsi="Arial Narrow"/>
      </w:rPr>
    </w:pPr>
    <w:r>
      <w:rPr>
        <w:rFonts w:ascii="Arial Narrow" w:hAnsi="Arial Narrow"/>
        <w:sz w:val="16"/>
        <w:szCs w:val="16"/>
      </w:rPr>
      <w:t>18 May 2016</w:t>
    </w:r>
    <w:r w:rsidRPr="00F248CF">
      <w:rPr>
        <w:rFonts w:ascii="Arial Narrow" w:hAnsi="Arial Narrow"/>
        <w:sz w:val="16"/>
        <w:szCs w:val="16"/>
      </w:rPr>
      <w:tab/>
      <w:t>skillsalberta.com</w:t>
    </w:r>
    <w:r w:rsidRPr="00416A69">
      <w:rPr>
        <w:rFonts w:ascii="Arial Narrow" w:hAnsi="Arial Narrow"/>
      </w:rPr>
      <w:tab/>
    </w:r>
  </w:p>
  <w:p w14:paraId="55EEF266" w14:textId="77777777" w:rsidR="00AB7F61" w:rsidRPr="00416A69" w:rsidRDefault="00AB7F61" w:rsidP="00416A69">
    <w:pPr>
      <w:pStyle w:val="Footer"/>
      <w:tabs>
        <w:tab w:val="clear" w:pos="4680"/>
        <w:tab w:val="clear" w:pos="9360"/>
        <w:tab w:val="left" w:pos="5430"/>
      </w:tabs>
      <w:rPr>
        <w:rFonts w:ascii="Arial Narrow" w:hAnsi="Arial Narrow"/>
      </w:rPr>
    </w:pPr>
    <w:r w:rsidRPr="00416A69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B7655" w14:textId="77777777" w:rsidR="00D1329A" w:rsidRDefault="00D1329A" w:rsidP="004B0070">
      <w:pPr>
        <w:spacing w:after="0" w:line="240" w:lineRule="auto"/>
      </w:pPr>
      <w:r>
        <w:separator/>
      </w:r>
    </w:p>
  </w:footnote>
  <w:footnote w:type="continuationSeparator" w:id="0">
    <w:p w14:paraId="07AEDED3" w14:textId="77777777" w:rsidR="00D1329A" w:rsidRDefault="00D1329A" w:rsidP="004B0070">
      <w:pPr>
        <w:spacing w:after="0" w:line="240" w:lineRule="auto"/>
      </w:pPr>
      <w:r>
        <w:continuationSeparator/>
      </w:r>
    </w:p>
  </w:footnote>
  <w:footnote w:id="1">
    <w:p w14:paraId="0AFD40E1" w14:textId="3C2DD391" w:rsidR="00AB7F61" w:rsidRPr="00CA6D62" w:rsidRDefault="00AB7F61" w:rsidP="008706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0622A">
        <w:rPr>
          <w:b/>
          <w:i/>
          <w:szCs w:val="22"/>
        </w:rPr>
        <w:t>A prototype</w:t>
      </w:r>
      <w:r w:rsidRPr="00D770BB">
        <w:rPr>
          <w:szCs w:val="22"/>
        </w:rPr>
        <w:t xml:space="preserve"> is </w:t>
      </w:r>
      <w:r w:rsidRPr="00D770BB">
        <w:rPr>
          <w:szCs w:val="22"/>
          <w:lang w:val="en-US"/>
        </w:rPr>
        <w:t>a model that illustrates the functionality of an idea or design</w:t>
      </w:r>
      <w:r>
        <w:rPr>
          <w:szCs w:val="22"/>
          <w:lang w:val="en-US"/>
        </w:rPr>
        <w:t xml:space="preserve">. </w:t>
      </w:r>
      <w:r w:rsidRPr="00D770BB">
        <w:rPr>
          <w:szCs w:val="22"/>
          <w:lang w:val="en-US"/>
        </w:rPr>
        <w:t>It may be life sized or scaled to a model that fits in your hand</w:t>
      </w:r>
      <w:r>
        <w:rPr>
          <w:szCs w:val="22"/>
          <w:lang w:val="en-US"/>
        </w:rPr>
        <w:t xml:space="preserve">. </w:t>
      </w:r>
      <w:r w:rsidRPr="00D770BB">
        <w:rPr>
          <w:szCs w:val="22"/>
          <w:lang w:val="en-US"/>
        </w:rPr>
        <w:t>However, a prototype needs to be a</w:t>
      </w:r>
      <w:r w:rsidR="00C72EA9">
        <w:rPr>
          <w:b/>
          <w:color w:val="FF0000"/>
          <w:szCs w:val="22"/>
          <w:lang w:val="en-US"/>
        </w:rPr>
        <w:t>s</w:t>
      </w:r>
      <w:r w:rsidRPr="00D770BB">
        <w:rPr>
          <w:szCs w:val="22"/>
          <w:lang w:val="en-US"/>
        </w:rPr>
        <w:t xml:space="preserve"> real looking as possible, using the materials available</w:t>
      </w:r>
      <w:r>
        <w:rPr>
          <w:szCs w:val="22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E4C2C" w14:textId="77777777" w:rsidR="00AB7F61" w:rsidRDefault="00D1329A">
    <w:pPr>
      <w:pStyle w:val="Header"/>
    </w:pPr>
    <w:r>
      <w:rPr>
        <w:noProof/>
        <w:lang w:val="en-US"/>
      </w:rPr>
      <w:pict w14:anchorId="00186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9" o:spid="_x0000_s2049" type="#_x0000_t75" style="position:absolute;margin-left:0;margin-top:0;width:72.95pt;height:491.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A55EF" w14:textId="2735B64D" w:rsidR="00AB7F61" w:rsidRDefault="00AB7F61" w:rsidP="00C605D0">
    <w:pPr>
      <w:pStyle w:val="Header"/>
    </w:pPr>
    <w:r>
      <w:rPr>
        <w:rFonts w:ascii="Arial" w:hAnsi="Arial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9F766C" wp14:editId="72A7A808">
              <wp:simplePos x="0" y="0"/>
              <wp:positionH relativeFrom="column">
                <wp:align>right</wp:align>
              </wp:positionH>
              <wp:positionV relativeFrom="paragraph">
                <wp:posOffset>464820</wp:posOffset>
              </wp:positionV>
              <wp:extent cx="193294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94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27B43E" w14:textId="77777777" w:rsidR="00AB7F61" w:rsidRPr="00C605D0" w:rsidRDefault="00AB7F61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 xml:space="preserve">Skills Day </w:t>
                          </w:r>
                        </w:p>
                        <w:p w14:paraId="739D9E3A" w14:textId="133A7E53" w:rsidR="00AB7F61" w:rsidRPr="00C605D0" w:rsidRDefault="00AB7F61" w:rsidP="00C605D0">
                          <w:pPr>
                            <w:spacing w:after="0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 w:rsidRPr="00C605D0"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Design Challenge</w:t>
                          </w:r>
                        </w:p>
                        <w:p w14:paraId="00CC16E7" w14:textId="068C876D" w:rsidR="00AB7F61" w:rsidRPr="00C605D0" w:rsidRDefault="00AB7F61" w:rsidP="00C605D0">
                          <w:pPr>
                            <w:spacing w:after="0"/>
                            <w:jc w:val="center"/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6"/>
                              <w:szCs w:val="24"/>
                              <w:lang w:val="en-US"/>
                            </w:rPr>
                            <w:t>Waste Management</w:t>
                          </w:r>
                        </w:p>
                        <w:p w14:paraId="59D5A5D7" w14:textId="0D0428CB" w:rsidR="00AB7F61" w:rsidRPr="00C605D0" w:rsidRDefault="00AB7F61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F76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pt;margin-top:36.6pt;width:152.2pt;height:81pt;z-index:251661824;visibility:visible;mso-wrap-style:non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" filled="f" stroked="f">
              <v:textbox>
                <w:txbxContent>
                  <w:p w14:paraId="4927B43E" w14:textId="77777777" w:rsidR="00AB7F61" w:rsidRPr="00C605D0" w:rsidRDefault="00AB7F61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 xml:space="preserve">Skills Day </w:t>
                    </w:r>
                  </w:p>
                  <w:p w14:paraId="739D9E3A" w14:textId="133A7E53" w:rsidR="00AB7F61" w:rsidRPr="00C605D0" w:rsidRDefault="00AB7F61" w:rsidP="00C605D0">
                    <w:pPr>
                      <w:spacing w:after="0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 w:rsidRPr="00C605D0"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Design Challenge</w:t>
                    </w:r>
                  </w:p>
                  <w:p w14:paraId="00CC16E7" w14:textId="068C876D" w:rsidR="00AB7F61" w:rsidRPr="00C605D0" w:rsidRDefault="00AB7F61" w:rsidP="00C605D0">
                    <w:pPr>
                      <w:spacing w:after="0"/>
                      <w:jc w:val="center"/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36"/>
                        <w:szCs w:val="24"/>
                        <w:lang w:val="en-US"/>
                      </w:rPr>
                      <w:t>Waste Management</w:t>
                    </w:r>
                  </w:p>
                  <w:p w14:paraId="59D5A5D7" w14:textId="0D0428CB" w:rsidR="00AB7F61" w:rsidRPr="00C605D0" w:rsidRDefault="00AB7F61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4"/>
        <w:lang w:val="en-US"/>
      </w:rPr>
      <w:drawing>
        <wp:inline distT="0" distB="0" distL="0" distR="0" wp14:anchorId="427836F8" wp14:editId="18E1926D">
          <wp:extent cx="1654175" cy="1311910"/>
          <wp:effectExtent l="0" t="0" r="3175" b="2540"/>
          <wp:docPr id="14" name="Picture 14" descr="\\SKILLS01\public2\2014-2015 Files\Logos\Skills Canada Alberta\SkillsCanada_Alberta_Colou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SKILLS01\public2\2014-2015 Files\Logos\Skills Canada Alberta\SkillsCanada_Alberta_Colou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0"/>
        <w:lang w:val="en-US"/>
      </w:rPr>
      <w:tab/>
    </w:r>
    <w:r>
      <w:rPr>
        <w:rFonts w:ascii="Arial" w:hAnsi="Arial"/>
        <w:sz w:val="20"/>
        <w:lang w:val="en-US"/>
      </w:rPr>
      <w:tab/>
    </w:r>
  </w:p>
  <w:p w14:paraId="7FEF9ED7" w14:textId="77777777" w:rsidR="00AB7F61" w:rsidRDefault="00D1329A">
    <w:pPr>
      <w:pStyle w:val="Header"/>
    </w:pPr>
    <w:r>
      <w:rPr>
        <w:noProof/>
        <w:lang w:val="en-US"/>
      </w:rPr>
      <w:object w:dxaOrig="1440" w:dyaOrig="1440" w14:anchorId="20BB2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80" o:spid="_x0000_s2050" type="#_x0000_t75" style="position:absolute;margin-left:-1in;margin-top:2.2pt;width:72.05pt;height:490.85pt;z-index:-251660801;visibility:visible;mso-wrap-edited:f;mso-position-horizontal-relative:margin;mso-position-vertical-relative:margin" o:allowincell="f">
          <v:imagedata r:id="rId2" o:title=""/>
          <w10:wrap anchorx="margin" anchory="margin"/>
        </v:shape>
        <o:OLEObject Type="Embed" ProgID="Word.Picture.8" ShapeID="WordPictureWatermark197394580" DrawAspect="Content" ObjectID="_1567424739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125B9" w14:textId="77777777" w:rsidR="00AB7F61" w:rsidRDefault="00D1329A">
    <w:pPr>
      <w:pStyle w:val="Header"/>
    </w:pPr>
    <w:r>
      <w:rPr>
        <w:noProof/>
        <w:lang w:val="en-US"/>
      </w:rPr>
      <w:pict w14:anchorId="52438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394578" o:spid="_x0000_s2051" type="#_x0000_t75" style="position:absolute;margin-left:0;margin-top:0;width:72.95pt;height:491.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623"/>
    <w:multiLevelType w:val="hybridMultilevel"/>
    <w:tmpl w:val="4DF04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824CF"/>
    <w:multiLevelType w:val="hybridMultilevel"/>
    <w:tmpl w:val="82DE1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03B"/>
    <w:multiLevelType w:val="hybridMultilevel"/>
    <w:tmpl w:val="955A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A74D1"/>
    <w:multiLevelType w:val="hybridMultilevel"/>
    <w:tmpl w:val="91F03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E01"/>
    <w:multiLevelType w:val="hybridMultilevel"/>
    <w:tmpl w:val="EFFC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31634"/>
    <w:multiLevelType w:val="hybridMultilevel"/>
    <w:tmpl w:val="23AE2DEA"/>
    <w:lvl w:ilvl="0" w:tplc="FD74071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5F7474"/>
    <w:multiLevelType w:val="multilevel"/>
    <w:tmpl w:val="B3D0D5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344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402027"/>
    <w:multiLevelType w:val="hybridMultilevel"/>
    <w:tmpl w:val="6854D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51F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A1E0B"/>
    <w:multiLevelType w:val="hybridMultilevel"/>
    <w:tmpl w:val="A96E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4DE"/>
    <w:multiLevelType w:val="hybridMultilevel"/>
    <w:tmpl w:val="0A8E6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B6E1F"/>
    <w:multiLevelType w:val="hybridMultilevel"/>
    <w:tmpl w:val="FA089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369C"/>
    <w:multiLevelType w:val="hybridMultilevel"/>
    <w:tmpl w:val="62C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926"/>
    <w:multiLevelType w:val="hybridMultilevel"/>
    <w:tmpl w:val="E2D2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B636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F8103AB"/>
    <w:multiLevelType w:val="hybridMultilevel"/>
    <w:tmpl w:val="F4A03864"/>
    <w:lvl w:ilvl="0" w:tplc="AB40359C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17E3F9F"/>
    <w:multiLevelType w:val="hybridMultilevel"/>
    <w:tmpl w:val="CE3C4B40"/>
    <w:lvl w:ilvl="0" w:tplc="83F24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1057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20052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82FE1"/>
    <w:multiLevelType w:val="hybridMultilevel"/>
    <w:tmpl w:val="775EE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867B3"/>
    <w:multiLevelType w:val="hybridMultilevel"/>
    <w:tmpl w:val="686ED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19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12"/>
  </w:num>
  <w:num w:numId="11">
    <w:abstractNumId w:val="17"/>
  </w:num>
  <w:num w:numId="12">
    <w:abstractNumId w:val="5"/>
  </w:num>
  <w:num w:numId="13">
    <w:abstractNumId w:val="16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  <w:num w:numId="18">
    <w:abstractNumId w:val="1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0"/>
    <w:rsid w:val="000025C2"/>
    <w:rsid w:val="00002CC5"/>
    <w:rsid w:val="001400BE"/>
    <w:rsid w:val="00147E8E"/>
    <w:rsid w:val="00183690"/>
    <w:rsid w:val="001D1238"/>
    <w:rsid w:val="00205922"/>
    <w:rsid w:val="002163B2"/>
    <w:rsid w:val="00262D07"/>
    <w:rsid w:val="00287E9D"/>
    <w:rsid w:val="003A3073"/>
    <w:rsid w:val="003D1922"/>
    <w:rsid w:val="004039F9"/>
    <w:rsid w:val="0040622A"/>
    <w:rsid w:val="00412502"/>
    <w:rsid w:val="00416A69"/>
    <w:rsid w:val="00471C3A"/>
    <w:rsid w:val="00491CA9"/>
    <w:rsid w:val="004B0070"/>
    <w:rsid w:val="0051274C"/>
    <w:rsid w:val="005A5B5E"/>
    <w:rsid w:val="005F59EA"/>
    <w:rsid w:val="00624833"/>
    <w:rsid w:val="00683320"/>
    <w:rsid w:val="006E0EF1"/>
    <w:rsid w:val="006E5B9C"/>
    <w:rsid w:val="006F2DB4"/>
    <w:rsid w:val="007074F4"/>
    <w:rsid w:val="00735F54"/>
    <w:rsid w:val="00777ED3"/>
    <w:rsid w:val="007B6CE8"/>
    <w:rsid w:val="007E0CE4"/>
    <w:rsid w:val="00811CBA"/>
    <w:rsid w:val="00843038"/>
    <w:rsid w:val="00843CDB"/>
    <w:rsid w:val="00870632"/>
    <w:rsid w:val="00870733"/>
    <w:rsid w:val="00896383"/>
    <w:rsid w:val="008E6175"/>
    <w:rsid w:val="008E7B92"/>
    <w:rsid w:val="009103CB"/>
    <w:rsid w:val="00A101B1"/>
    <w:rsid w:val="00A41D9C"/>
    <w:rsid w:val="00AB7F61"/>
    <w:rsid w:val="00B1590F"/>
    <w:rsid w:val="00B17839"/>
    <w:rsid w:val="00B213DA"/>
    <w:rsid w:val="00BB657F"/>
    <w:rsid w:val="00C169DF"/>
    <w:rsid w:val="00C32DE5"/>
    <w:rsid w:val="00C605D0"/>
    <w:rsid w:val="00C67C09"/>
    <w:rsid w:val="00C72EA9"/>
    <w:rsid w:val="00C760A1"/>
    <w:rsid w:val="00CA6D62"/>
    <w:rsid w:val="00CB0F9B"/>
    <w:rsid w:val="00CC63FE"/>
    <w:rsid w:val="00CC6D3E"/>
    <w:rsid w:val="00CD1C37"/>
    <w:rsid w:val="00D1329A"/>
    <w:rsid w:val="00D21B24"/>
    <w:rsid w:val="00D52FA7"/>
    <w:rsid w:val="00D720A8"/>
    <w:rsid w:val="00D7485D"/>
    <w:rsid w:val="00D770BB"/>
    <w:rsid w:val="00DD6E56"/>
    <w:rsid w:val="00DF4568"/>
    <w:rsid w:val="00DF7BEE"/>
    <w:rsid w:val="00ED01FD"/>
    <w:rsid w:val="00ED674F"/>
    <w:rsid w:val="00EE342D"/>
    <w:rsid w:val="00EF453C"/>
    <w:rsid w:val="00F07CF1"/>
    <w:rsid w:val="00F2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E24632"/>
  <w15:docId w15:val="{9B30CE20-AABA-4F87-8A17-2D0F5336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7F"/>
    <w:pPr>
      <w:spacing w:after="200" w:line="276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6175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E6175"/>
    <w:rPr>
      <w:rFonts w:ascii="Arial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B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70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B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70"/>
    <w:rPr>
      <w:rFonts w:cs="Times New Roman"/>
    </w:rPr>
  </w:style>
  <w:style w:type="paragraph" w:styleId="NoSpacing">
    <w:name w:val="No Spacing"/>
    <w:uiPriority w:val="1"/>
    <w:qFormat/>
    <w:rsid w:val="00A41D9C"/>
    <w:rPr>
      <w:sz w:val="22"/>
      <w:szCs w:val="22"/>
      <w:lang w:val="en-CA"/>
    </w:rPr>
  </w:style>
  <w:style w:type="table" w:styleId="TableGrid">
    <w:name w:val="Table Grid"/>
    <w:basedOn w:val="TableNormal"/>
    <w:uiPriority w:val="99"/>
    <w:rsid w:val="00DF7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BE"/>
    <w:pPr>
      <w:ind w:left="720"/>
      <w:contextualSpacing/>
    </w:pPr>
  </w:style>
  <w:style w:type="paragraph" w:customStyle="1" w:styleId="Normal1">
    <w:name w:val="Normal1"/>
    <w:rsid w:val="001D1238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D52FA7"/>
  </w:style>
  <w:style w:type="paragraph" w:styleId="FootnoteText">
    <w:name w:val="footnote text"/>
    <w:basedOn w:val="Normal"/>
    <w:link w:val="FootnoteTextChar"/>
    <w:uiPriority w:val="99"/>
    <w:unhideWhenUsed/>
    <w:rsid w:val="0040622A"/>
    <w:pPr>
      <w:spacing w:after="0" w:line="240" w:lineRule="auto"/>
    </w:pPr>
    <w:rPr>
      <w:rFonts w:ascii="Arial Narrow" w:hAnsi="Arial Narrow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22A"/>
    <w:rPr>
      <w:rFonts w:ascii="Arial Narrow" w:hAnsi="Arial Narrow"/>
      <w:sz w:val="22"/>
      <w:szCs w:val="24"/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F248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3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ther.com/science/environment/news/worst-cities-trash-garbage-problems-20130926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rve-energy-future.com/15-easy-ways-to-reduce-landfill-waste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rbonbrief.org/analysis-which-countries-have-sent-the-most-delegates-to-cop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c.ca/news/business/canadians-piling-up-more-garbage-than-ever-before-as-disposables-rule-1.3248949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38A6-3BF3-4212-A8A9-F5CFAA0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&lt;REGION&gt; Regional Skills Canada Competition</vt:lpstr>
    </vt:vector>
  </TitlesOfParts>
  <Company>Toshiba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&lt;REGION&gt; Regional Skills Canada Competition</dc:title>
  <dc:creator>Alycia Pawluk</dc:creator>
  <cp:lastModifiedBy>Tanya Larkin</cp:lastModifiedBy>
  <cp:revision>2</cp:revision>
  <cp:lastPrinted>2016-03-31T18:40:00Z</cp:lastPrinted>
  <dcterms:created xsi:type="dcterms:W3CDTF">2017-09-20T21:59:00Z</dcterms:created>
  <dcterms:modified xsi:type="dcterms:W3CDTF">2017-09-20T21:59:00Z</dcterms:modified>
</cp:coreProperties>
</file>