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341" w14:textId="77777777" w:rsidR="00C605D0" w:rsidRDefault="00C605D0" w:rsidP="00735F54">
      <w:pPr>
        <w:spacing w:after="0"/>
        <w:rPr>
          <w:rFonts w:ascii="Arial Narrow" w:hAnsi="Arial Narrow" w:cs="Arial"/>
          <w:b/>
          <w:sz w:val="28"/>
          <w:lang w:val="en-US"/>
        </w:rPr>
      </w:pPr>
      <w:bookmarkStart w:id="0" w:name="_GoBack"/>
      <w:bookmarkEnd w:id="0"/>
    </w:p>
    <w:p w14:paraId="299FA952" w14:textId="77777777" w:rsidR="001400BE" w:rsidRPr="00C605D0" w:rsidRDefault="00683320" w:rsidP="00735F54">
      <w:pPr>
        <w:spacing w:after="0"/>
        <w:rPr>
          <w:rFonts w:ascii="Arial Narrow" w:hAnsi="Arial Narrow" w:cs="Arial"/>
          <w:b/>
          <w:sz w:val="28"/>
          <w:lang w:val="en-US"/>
        </w:rPr>
      </w:pPr>
      <w:r w:rsidRPr="00C605D0">
        <w:rPr>
          <w:rFonts w:ascii="Arial Narrow" w:hAnsi="Arial Narrow" w:cs="Arial"/>
          <w:b/>
          <w:sz w:val="28"/>
          <w:lang w:val="en-US"/>
        </w:rPr>
        <w:t>Overview</w:t>
      </w:r>
    </w:p>
    <w:p w14:paraId="57EC27A3" w14:textId="6639B513" w:rsidR="00832275" w:rsidRDefault="00832275" w:rsidP="006E5B9C">
      <w:pPr>
        <w:pStyle w:val="Normal1"/>
        <w:rPr>
          <w:rFonts w:ascii="Arial Narrow" w:hAnsi="Arial Narrow"/>
        </w:rPr>
      </w:pPr>
      <w:r w:rsidRPr="00BE4A63">
        <w:rPr>
          <w:rFonts w:ascii="Arial Narrow" w:hAnsi="Arial Narrow"/>
        </w:rPr>
        <w:t xml:space="preserve">Thanks to social media and an almost continuous news cycle (e.g. television, radio, newspapers, etc.), we are provided </w:t>
      </w:r>
      <w:r w:rsidR="009D5A3F">
        <w:rPr>
          <w:rFonts w:ascii="Arial Narrow" w:hAnsi="Arial Narrow"/>
        </w:rPr>
        <w:t xml:space="preserve">many </w:t>
      </w:r>
      <w:r w:rsidRPr="00BE4A63">
        <w:rPr>
          <w:rFonts w:ascii="Arial Narrow" w:hAnsi="Arial Narrow"/>
        </w:rPr>
        <w:t>glimpses into global events, both happy and tragic, on a daily basis</w:t>
      </w:r>
      <w:r>
        <w:rPr>
          <w:rFonts w:ascii="Arial Narrow" w:hAnsi="Arial Narrow"/>
        </w:rPr>
        <w:t xml:space="preserve">. </w:t>
      </w:r>
    </w:p>
    <w:p w14:paraId="7BD4C3AF" w14:textId="77777777" w:rsidR="00832275" w:rsidRDefault="00832275" w:rsidP="006E5B9C">
      <w:pPr>
        <w:pStyle w:val="Normal1"/>
        <w:rPr>
          <w:rFonts w:ascii="Arial Narrow" w:hAnsi="Arial Narrow"/>
        </w:rPr>
      </w:pPr>
    </w:p>
    <w:p w14:paraId="039EC2C0" w14:textId="256206BF" w:rsidR="006E5B9C" w:rsidRDefault="00832275" w:rsidP="006E5B9C">
      <w:pPr>
        <w:pStyle w:val="Normal1"/>
        <w:rPr>
          <w:rFonts w:ascii="Arial Narrow" w:hAnsi="Arial Narrow"/>
        </w:rPr>
      </w:pPr>
      <w:r w:rsidRPr="00BE4A63">
        <w:rPr>
          <w:rFonts w:ascii="Arial Narrow" w:hAnsi="Arial Narrow"/>
        </w:rPr>
        <w:t xml:space="preserve">Some suggest social media has made </w:t>
      </w:r>
      <w:r w:rsidR="009D5A3F">
        <w:rPr>
          <w:rFonts w:ascii="Arial Narrow" w:hAnsi="Arial Narrow"/>
        </w:rPr>
        <w:t>our society</w:t>
      </w:r>
      <w:r w:rsidRPr="00BE4A63">
        <w:rPr>
          <w:rFonts w:ascii="Arial Narrow" w:hAnsi="Arial Narrow"/>
        </w:rPr>
        <w:t xml:space="preserve"> </w:t>
      </w:r>
      <w:r w:rsidRPr="00832275">
        <w:rPr>
          <w:rFonts w:ascii="Arial Narrow" w:hAnsi="Arial Narrow"/>
          <w:i/>
        </w:rPr>
        <w:t>apathetic</w:t>
      </w:r>
      <w:r>
        <w:rPr>
          <w:rFonts w:ascii="Arial Narrow" w:hAnsi="Arial Narrow"/>
        </w:rPr>
        <w:t xml:space="preserve"> to the world</w:t>
      </w:r>
      <w:r w:rsidRPr="00BE4A63">
        <w:rPr>
          <w:rFonts w:ascii="Arial Narrow" w:hAnsi="Arial Narrow"/>
        </w:rPr>
        <w:t xml:space="preserve"> around us</w:t>
      </w:r>
      <w:r>
        <w:rPr>
          <w:rFonts w:ascii="Arial Narrow" w:hAnsi="Arial Narrow"/>
        </w:rPr>
        <w:t xml:space="preserve">. </w:t>
      </w:r>
      <w:r w:rsidR="002E1EE2">
        <w:rPr>
          <w:rFonts w:ascii="Arial Narrow" w:hAnsi="Arial Narrow"/>
        </w:rPr>
        <w:t>Others propose that</w:t>
      </w:r>
      <w:r w:rsidRPr="00BE4A63">
        <w:rPr>
          <w:rFonts w:ascii="Arial Narrow" w:hAnsi="Arial Narrow"/>
        </w:rPr>
        <w:t xml:space="preserve"> we are merely </w:t>
      </w:r>
      <w:r w:rsidRPr="00832275">
        <w:rPr>
          <w:rFonts w:ascii="Arial Narrow" w:hAnsi="Arial Narrow"/>
          <w:i/>
        </w:rPr>
        <w:t>sympathetic</w:t>
      </w:r>
      <w:r w:rsidRPr="00BE4A63">
        <w:rPr>
          <w:rFonts w:ascii="Arial Narrow" w:hAnsi="Arial Narrow"/>
        </w:rPr>
        <w:t xml:space="preserve"> to tragedies in a superficial, s</w:t>
      </w:r>
      <w:r>
        <w:rPr>
          <w:rFonts w:ascii="Arial Narrow" w:hAnsi="Arial Narrow"/>
        </w:rPr>
        <w:t>hort-term way</w:t>
      </w:r>
      <w:r w:rsidR="002E1EE2">
        <w:rPr>
          <w:rFonts w:ascii="Arial Narrow" w:hAnsi="Arial Narrow"/>
        </w:rPr>
        <w:t xml:space="preserve"> because </w:t>
      </w:r>
      <w:r w:rsidRPr="00BE4A63">
        <w:rPr>
          <w:rFonts w:ascii="Arial Narrow" w:hAnsi="Arial Narrow"/>
        </w:rPr>
        <w:t>another tragedy</w:t>
      </w:r>
      <w:r w:rsidR="002E1EE2">
        <w:rPr>
          <w:rFonts w:ascii="Arial Narrow" w:hAnsi="Arial Narrow"/>
        </w:rPr>
        <w:t xml:space="preserve"> is always</w:t>
      </w:r>
      <w:r w:rsidRPr="00BE4A63">
        <w:rPr>
          <w:rFonts w:ascii="Arial Narrow" w:hAnsi="Arial Narrow"/>
        </w:rPr>
        <w:t xml:space="preserve"> being reported</w:t>
      </w:r>
      <w:r w:rsidR="009D5A3F">
        <w:rPr>
          <w:rFonts w:ascii="Arial Narrow" w:hAnsi="Arial Narrow"/>
        </w:rPr>
        <w:t xml:space="preserve">. </w:t>
      </w:r>
      <w:r w:rsidRPr="00BE4A63">
        <w:rPr>
          <w:rFonts w:ascii="Arial Narrow" w:hAnsi="Arial Narrow"/>
        </w:rPr>
        <w:t xml:space="preserve"> Initiatives like </w:t>
      </w:r>
      <w:r w:rsidRPr="00832275">
        <w:rPr>
          <w:rFonts w:ascii="Arial Narrow" w:hAnsi="Arial Narrow"/>
          <w:i/>
        </w:rPr>
        <w:t>Fight Apathy</w:t>
      </w:r>
      <w:r w:rsidR="009D5A3F">
        <w:rPr>
          <w:rFonts w:ascii="Arial Narrow" w:hAnsi="Arial Narrow"/>
        </w:rPr>
        <w:t xml:space="preserve"> </w:t>
      </w:r>
      <w:r>
        <w:rPr>
          <w:rFonts w:ascii="Arial Narrow" w:hAnsi="Arial Narrow"/>
        </w:rPr>
        <w:t xml:space="preserve">(Retrieved January 2016, </w:t>
      </w:r>
      <w:hyperlink r:id="rId8" w:history="1">
        <w:r w:rsidRPr="00BE4A63">
          <w:rPr>
            <w:rStyle w:val="Hyperlink"/>
            <w:rFonts w:ascii="Arial Narrow" w:hAnsi="Arial Narrow"/>
          </w:rPr>
          <w:t>http://states.jsa.org/fightapathy/</w:t>
        </w:r>
      </w:hyperlink>
      <w:r w:rsidRPr="00BE4A63">
        <w:rPr>
          <w:rFonts w:ascii="Arial Narrow" w:hAnsi="Arial Narrow"/>
        </w:rPr>
        <w:t xml:space="preserve">) and </w:t>
      </w:r>
      <w:r w:rsidRPr="00832275">
        <w:rPr>
          <w:rFonts w:ascii="Arial Narrow" w:hAnsi="Arial Narrow"/>
          <w:i/>
        </w:rPr>
        <w:t>Me to We</w:t>
      </w:r>
      <w:r w:rsidR="009D5A3F">
        <w:rPr>
          <w:rFonts w:ascii="Arial Narrow" w:hAnsi="Arial Narrow"/>
        </w:rPr>
        <w:t xml:space="preserve"> </w:t>
      </w:r>
      <w:r>
        <w:rPr>
          <w:rFonts w:ascii="Arial Narrow" w:hAnsi="Arial Narrow"/>
        </w:rPr>
        <w:t xml:space="preserve">(Retrieved January 2016, </w:t>
      </w:r>
      <w:hyperlink r:id="rId9" w:history="1">
        <w:r w:rsidRPr="00BE4A63">
          <w:rPr>
            <w:rStyle w:val="Hyperlink"/>
            <w:rFonts w:ascii="Arial Narrow" w:hAnsi="Arial Narrow"/>
          </w:rPr>
          <w:t>http://www.metowe.com/</w:t>
        </w:r>
      </w:hyperlink>
      <w:r>
        <w:rPr>
          <w:rFonts w:ascii="Arial Narrow" w:hAnsi="Arial Narrow"/>
        </w:rPr>
        <w:t>) attempt to mobilize</w:t>
      </w:r>
      <w:r w:rsidRPr="00BE4A63">
        <w:rPr>
          <w:rFonts w:ascii="Arial Narrow" w:hAnsi="Arial Narrow"/>
        </w:rPr>
        <w:t xml:space="preserve"> youth to make a difference and move from </w:t>
      </w:r>
      <w:r w:rsidRPr="00832275">
        <w:rPr>
          <w:rFonts w:ascii="Arial Narrow" w:hAnsi="Arial Narrow"/>
          <w:b/>
          <w:i/>
        </w:rPr>
        <w:t>apathy</w:t>
      </w:r>
      <w:r w:rsidRPr="00BE4A63">
        <w:rPr>
          <w:rFonts w:ascii="Arial Narrow" w:hAnsi="Arial Narrow"/>
        </w:rPr>
        <w:t xml:space="preserve"> to </w:t>
      </w:r>
      <w:r w:rsidRPr="00832275">
        <w:rPr>
          <w:rFonts w:ascii="Arial Narrow" w:hAnsi="Arial Narrow"/>
          <w:b/>
          <w:i/>
        </w:rPr>
        <w:t>sympathy</w:t>
      </w:r>
      <w:r w:rsidRPr="00BE4A63">
        <w:rPr>
          <w:rFonts w:ascii="Arial Narrow" w:hAnsi="Arial Narrow"/>
        </w:rPr>
        <w:t xml:space="preserve"> to </w:t>
      </w:r>
      <w:r w:rsidRPr="00832275">
        <w:rPr>
          <w:rFonts w:ascii="Arial Narrow" w:hAnsi="Arial Narrow"/>
          <w:b/>
          <w:i/>
        </w:rPr>
        <w:t>empathy</w:t>
      </w:r>
      <w:r w:rsidRPr="00BE4A63">
        <w:rPr>
          <w:rFonts w:ascii="Arial Narrow" w:hAnsi="Arial Narrow"/>
        </w:rPr>
        <w:t>.</w:t>
      </w:r>
    </w:p>
    <w:p w14:paraId="6394E4D8" w14:textId="77777777" w:rsidR="00832275" w:rsidRDefault="00832275" w:rsidP="006E5B9C">
      <w:pPr>
        <w:pStyle w:val="Normal1"/>
        <w:rPr>
          <w:rFonts w:ascii="Arial Narrow" w:hAnsi="Arial Narrow"/>
        </w:rPr>
      </w:pPr>
    </w:p>
    <w:p w14:paraId="033FD96D" w14:textId="6C438D43" w:rsidR="00832275" w:rsidRPr="00BE4A63" w:rsidRDefault="00832275" w:rsidP="00832275">
      <w:pPr>
        <w:rPr>
          <w:rFonts w:ascii="Arial Narrow" w:eastAsia="Times New Roman" w:hAnsi="Arial Narrow"/>
        </w:rPr>
      </w:pPr>
      <w:r w:rsidRPr="00D4212C">
        <w:rPr>
          <w:rFonts w:ascii="Arial Narrow" w:hAnsi="Arial Narrow"/>
          <w:b/>
          <w:i/>
        </w:rPr>
        <w:t>Apathy</w:t>
      </w:r>
      <w:r w:rsidR="002E1EE2">
        <w:rPr>
          <w:rFonts w:ascii="Arial Narrow" w:hAnsi="Arial Narrow"/>
        </w:rPr>
        <w:t xml:space="preserve"> </w:t>
      </w:r>
      <w:r w:rsidRPr="00BE4A63">
        <w:rPr>
          <w:rFonts w:ascii="Arial Narrow" w:hAnsi="Arial Narrow"/>
        </w:rPr>
        <w:t xml:space="preserve">typically </w:t>
      </w:r>
      <w:r w:rsidR="002E1EE2">
        <w:rPr>
          <w:rFonts w:ascii="Arial Narrow" w:hAnsi="Arial Narrow"/>
        </w:rPr>
        <w:t>refers to</w:t>
      </w:r>
      <w:r w:rsidRPr="00BE4A63">
        <w:rPr>
          <w:rFonts w:ascii="Arial Narrow" w:hAnsi="Arial Narrow"/>
        </w:rPr>
        <w:t xml:space="preserve"> lacking passion or emotion or care for things that others might find engaging or important</w:t>
      </w:r>
      <w:r>
        <w:rPr>
          <w:rFonts w:ascii="Arial Narrow" w:hAnsi="Arial Narrow"/>
        </w:rPr>
        <w:t xml:space="preserve">. </w:t>
      </w:r>
      <w:r w:rsidRPr="00BE4A63">
        <w:rPr>
          <w:rFonts w:ascii="Arial Narrow" w:hAnsi="Arial Narrow"/>
        </w:rPr>
        <w:t xml:space="preserve">When we talk about social or world issues, </w:t>
      </w:r>
      <w:r w:rsidRPr="00491869">
        <w:rPr>
          <w:rFonts w:ascii="Arial Narrow" w:hAnsi="Arial Narrow"/>
          <w:b/>
          <w:i/>
        </w:rPr>
        <w:t>apathy</w:t>
      </w:r>
      <w:r w:rsidRPr="00BE4A63">
        <w:rPr>
          <w:rFonts w:ascii="Arial Narrow" w:hAnsi="Arial Narrow"/>
        </w:rPr>
        <w:t xml:space="preserve"> is demonstrated by a lack of awareness of the issues or in statements like “That problem is too big or taking place too far away; and why should I care or what could I do?”</w:t>
      </w:r>
      <w:r w:rsidRPr="00BE4A63">
        <w:rPr>
          <w:rFonts w:ascii="Arial Narrow" w:eastAsia="Times New Roman" w:hAnsi="Arial Narrow"/>
        </w:rPr>
        <w:t xml:space="preserve"> </w:t>
      </w:r>
    </w:p>
    <w:p w14:paraId="4384E125" w14:textId="4243073A" w:rsidR="00832275" w:rsidRPr="00BE4A63" w:rsidRDefault="00832275" w:rsidP="00832275">
      <w:pPr>
        <w:rPr>
          <w:rFonts w:ascii="Arial Narrow" w:eastAsia="Times New Roman" w:hAnsi="Arial Narrow"/>
        </w:rPr>
      </w:pPr>
      <w:r w:rsidRPr="00D4212C">
        <w:rPr>
          <w:rFonts w:ascii="Arial Narrow" w:eastAsia="Times New Roman" w:hAnsi="Arial Narrow"/>
          <w:b/>
          <w:i/>
        </w:rPr>
        <w:t>Sympathy</w:t>
      </w:r>
      <w:r w:rsidRPr="00BE4A63">
        <w:rPr>
          <w:rFonts w:ascii="Arial Narrow" w:eastAsia="Times New Roman" w:hAnsi="Arial Narrow"/>
        </w:rPr>
        <w:t xml:space="preserve"> </w:t>
      </w:r>
      <w:r w:rsidR="002E1EE2">
        <w:rPr>
          <w:rFonts w:ascii="Arial Narrow" w:eastAsia="Times New Roman" w:hAnsi="Arial Narrow"/>
        </w:rPr>
        <w:t>typically refers to</w:t>
      </w:r>
      <w:r w:rsidRPr="00BE4A63">
        <w:rPr>
          <w:rFonts w:ascii="Arial Narrow" w:eastAsia="Times New Roman" w:hAnsi="Arial Narrow"/>
        </w:rPr>
        <w:t xml:space="preserve"> the ability to feel an emotion about an issue, whether it be sadness, joy, compassion, etc</w:t>
      </w:r>
      <w:r>
        <w:rPr>
          <w:rFonts w:ascii="Arial Narrow" w:eastAsia="Times New Roman" w:hAnsi="Arial Narrow"/>
        </w:rPr>
        <w:t xml:space="preserve">. </w:t>
      </w:r>
      <w:r w:rsidRPr="00BE4A63">
        <w:rPr>
          <w:rFonts w:ascii="Arial Narrow" w:eastAsia="Times New Roman" w:hAnsi="Arial Narrow"/>
        </w:rPr>
        <w:t xml:space="preserve">When we talk about social or world issues, </w:t>
      </w:r>
      <w:r w:rsidRPr="00491869">
        <w:rPr>
          <w:rFonts w:ascii="Arial Narrow" w:eastAsia="Times New Roman" w:hAnsi="Arial Narrow"/>
          <w:b/>
          <w:i/>
        </w:rPr>
        <w:t>sympathy</w:t>
      </w:r>
      <w:r w:rsidRPr="00BE4A63">
        <w:rPr>
          <w:rFonts w:ascii="Arial Narrow" w:eastAsia="Times New Roman" w:hAnsi="Arial Narrow"/>
        </w:rPr>
        <w:t xml:space="preserve"> </w:t>
      </w:r>
      <w:r w:rsidR="002E1EE2">
        <w:rPr>
          <w:rFonts w:ascii="Arial Narrow" w:eastAsia="Times New Roman" w:hAnsi="Arial Narrow"/>
        </w:rPr>
        <w:t>may</w:t>
      </w:r>
      <w:r w:rsidRPr="00BE4A63">
        <w:rPr>
          <w:rFonts w:ascii="Arial Narrow" w:eastAsia="Times New Roman" w:hAnsi="Arial Narrow"/>
        </w:rPr>
        <w:t xml:space="preserve"> be demonstrated in statements like “Those poor people, I wonder what I can </w:t>
      </w:r>
      <w:r w:rsidR="002E1EE2" w:rsidRPr="002E1EE2">
        <w:rPr>
          <w:rFonts w:ascii="Arial Narrow" w:eastAsia="Times New Roman" w:hAnsi="Arial Narrow"/>
          <w:i/>
        </w:rPr>
        <w:t>attend</w:t>
      </w:r>
      <w:r w:rsidRPr="00BE4A63">
        <w:rPr>
          <w:rFonts w:ascii="Arial Narrow" w:eastAsia="Times New Roman" w:hAnsi="Arial Narrow"/>
        </w:rPr>
        <w:t xml:space="preserve"> to help?”  Sympathetic activities include crowd funding efforts, charity events, and awareness raising.</w:t>
      </w:r>
    </w:p>
    <w:p w14:paraId="5BBE2B46" w14:textId="2B564013" w:rsidR="00832275" w:rsidRPr="001A19F0" w:rsidRDefault="00832275" w:rsidP="00832275">
      <w:pPr>
        <w:pStyle w:val="Heading3"/>
        <w:rPr>
          <w:rFonts w:ascii="Arial Narrow" w:hAnsi="Arial Narrow"/>
          <w:sz w:val="22"/>
          <w:szCs w:val="22"/>
        </w:rPr>
      </w:pPr>
      <w:r w:rsidRPr="00D4212C">
        <w:rPr>
          <w:rFonts w:ascii="Arial Narrow" w:hAnsi="Arial Narrow"/>
          <w:b/>
          <w:i/>
          <w:sz w:val="22"/>
          <w:szCs w:val="22"/>
        </w:rPr>
        <w:t>Empathy</w:t>
      </w:r>
      <w:r w:rsidRPr="001A19F0">
        <w:rPr>
          <w:rFonts w:ascii="Arial Narrow" w:hAnsi="Arial Narrow"/>
          <w:sz w:val="22"/>
          <w:szCs w:val="22"/>
        </w:rPr>
        <w:t xml:space="preserve"> </w:t>
      </w:r>
      <w:r w:rsidR="002E1EE2">
        <w:rPr>
          <w:rFonts w:ascii="Arial Narrow" w:hAnsi="Arial Narrow"/>
          <w:sz w:val="22"/>
          <w:szCs w:val="22"/>
        </w:rPr>
        <w:t>typically refers to</w:t>
      </w:r>
      <w:r w:rsidRPr="001A19F0">
        <w:rPr>
          <w:rFonts w:ascii="Arial Narrow" w:hAnsi="Arial Narrow"/>
          <w:sz w:val="22"/>
          <w:szCs w:val="22"/>
        </w:rPr>
        <w:t xml:space="preserve"> the ability to deeply understand and almost enter into another's feelings</w:t>
      </w:r>
      <w:r>
        <w:rPr>
          <w:rFonts w:ascii="Arial Narrow" w:hAnsi="Arial Narrow"/>
          <w:sz w:val="22"/>
          <w:szCs w:val="22"/>
        </w:rPr>
        <w:t xml:space="preserve">. </w:t>
      </w:r>
      <w:r w:rsidRPr="001A19F0">
        <w:rPr>
          <w:rFonts w:ascii="Arial Narrow" w:hAnsi="Arial Narrow"/>
          <w:sz w:val="22"/>
          <w:szCs w:val="22"/>
        </w:rPr>
        <w:t>When we empathize, we move beyond sympathy and begin to engage with both the feelings and the cause of those feelings</w:t>
      </w:r>
      <w:r>
        <w:rPr>
          <w:rFonts w:ascii="Arial Narrow" w:hAnsi="Arial Narrow"/>
          <w:sz w:val="22"/>
          <w:szCs w:val="22"/>
        </w:rPr>
        <w:t xml:space="preserve">. </w:t>
      </w:r>
      <w:r w:rsidRPr="001A19F0">
        <w:rPr>
          <w:rFonts w:ascii="Arial Narrow" w:hAnsi="Arial Narrow"/>
          <w:sz w:val="22"/>
          <w:szCs w:val="22"/>
        </w:rPr>
        <w:t xml:space="preserve">When we talk about social or world issues, </w:t>
      </w:r>
      <w:r w:rsidRPr="00491869">
        <w:rPr>
          <w:rFonts w:ascii="Arial Narrow" w:hAnsi="Arial Narrow"/>
          <w:b/>
          <w:i/>
          <w:sz w:val="22"/>
          <w:szCs w:val="22"/>
        </w:rPr>
        <w:t>empathy</w:t>
      </w:r>
      <w:r w:rsidRPr="001A19F0">
        <w:rPr>
          <w:rFonts w:ascii="Arial Narrow" w:hAnsi="Arial Narrow"/>
          <w:sz w:val="22"/>
          <w:szCs w:val="22"/>
        </w:rPr>
        <w:t xml:space="preserve"> can be demonstrated in statements li</w:t>
      </w:r>
      <w:r w:rsidR="00491869">
        <w:rPr>
          <w:rFonts w:ascii="Arial Narrow" w:hAnsi="Arial Narrow"/>
          <w:sz w:val="22"/>
          <w:szCs w:val="22"/>
        </w:rPr>
        <w:t>ke “</w:t>
      </w:r>
      <w:r w:rsidRPr="001A19F0">
        <w:rPr>
          <w:rFonts w:ascii="Arial Narrow" w:hAnsi="Arial Narrow"/>
          <w:sz w:val="22"/>
          <w:szCs w:val="22"/>
        </w:rPr>
        <w:t xml:space="preserve">I wonder what is causing this situation or </w:t>
      </w:r>
      <w:r w:rsidR="00491869">
        <w:rPr>
          <w:rFonts w:ascii="Arial Narrow" w:hAnsi="Arial Narrow"/>
          <w:sz w:val="22"/>
          <w:szCs w:val="22"/>
        </w:rPr>
        <w:t xml:space="preserve">lack of </w:t>
      </w:r>
      <w:r w:rsidRPr="001A19F0">
        <w:rPr>
          <w:rFonts w:ascii="Arial Narrow" w:hAnsi="Arial Narrow"/>
          <w:sz w:val="22"/>
          <w:szCs w:val="22"/>
        </w:rPr>
        <w:t>emotion</w:t>
      </w:r>
      <w:r w:rsidR="00491869">
        <w:rPr>
          <w:rFonts w:ascii="Arial Narrow" w:hAnsi="Arial Narrow"/>
          <w:sz w:val="22"/>
          <w:szCs w:val="22"/>
        </w:rPr>
        <w:t>… how mi</w:t>
      </w:r>
      <w:r w:rsidR="000C29A4">
        <w:rPr>
          <w:rFonts w:ascii="Arial Narrow" w:hAnsi="Arial Narrow"/>
          <w:sz w:val="22"/>
          <w:szCs w:val="22"/>
        </w:rPr>
        <w:t xml:space="preserve">ght we alleviate </w:t>
      </w:r>
      <w:r w:rsidR="00491869">
        <w:rPr>
          <w:rFonts w:ascii="Arial Narrow" w:hAnsi="Arial Narrow"/>
          <w:sz w:val="22"/>
          <w:szCs w:val="22"/>
        </w:rPr>
        <w:t>this person’s</w:t>
      </w:r>
      <w:r w:rsidRPr="001A19F0">
        <w:rPr>
          <w:rFonts w:ascii="Arial Narrow" w:hAnsi="Arial Narrow"/>
          <w:sz w:val="22"/>
          <w:szCs w:val="22"/>
        </w:rPr>
        <w:t xml:space="preserve"> concern</w:t>
      </w:r>
      <w:r w:rsidR="00491869">
        <w:rPr>
          <w:rFonts w:ascii="Arial Narrow" w:hAnsi="Arial Narrow"/>
          <w:sz w:val="22"/>
          <w:szCs w:val="22"/>
        </w:rPr>
        <w:t xml:space="preserve">s </w:t>
      </w:r>
      <w:r w:rsidR="000C29A4">
        <w:rPr>
          <w:rFonts w:ascii="Arial Narrow" w:hAnsi="Arial Narrow"/>
          <w:sz w:val="22"/>
          <w:szCs w:val="22"/>
        </w:rPr>
        <w:t>and engage others through our actions</w:t>
      </w:r>
      <w:r w:rsidRPr="001A19F0">
        <w:rPr>
          <w:rFonts w:ascii="Arial Narrow" w:hAnsi="Arial Narrow"/>
          <w:sz w:val="22"/>
          <w:szCs w:val="22"/>
        </w:rPr>
        <w:t xml:space="preserve">?”  </w:t>
      </w:r>
    </w:p>
    <w:p w14:paraId="298EFD50" w14:textId="77777777" w:rsidR="00832275" w:rsidRPr="001A19F0" w:rsidRDefault="00832275" w:rsidP="00832275">
      <w:pPr>
        <w:spacing w:after="0"/>
        <w:rPr>
          <w:rFonts w:ascii="Arial Narrow" w:hAnsi="Arial Narrow"/>
        </w:rPr>
      </w:pPr>
    </w:p>
    <w:p w14:paraId="6D98BA94" w14:textId="77777777" w:rsidR="00832275" w:rsidRPr="001A19F0" w:rsidRDefault="00832275" w:rsidP="00832275">
      <w:pPr>
        <w:spacing w:after="0"/>
        <w:rPr>
          <w:rFonts w:ascii="Arial Narrow" w:hAnsi="Arial Narrow"/>
        </w:rPr>
      </w:pPr>
      <w:r w:rsidRPr="001A19F0">
        <w:rPr>
          <w:rFonts w:ascii="Arial Narrow" w:hAnsi="Arial Narrow"/>
        </w:rPr>
        <w:t>Examples of apathy, sympathy and empathy, positioned within the situation of homelessness might include:</w:t>
      </w:r>
    </w:p>
    <w:p w14:paraId="173ABBC6" w14:textId="78BE56E1" w:rsidR="00832275" w:rsidRDefault="00832275" w:rsidP="00832275">
      <w:pPr>
        <w:pStyle w:val="ListParagraph"/>
        <w:numPr>
          <w:ilvl w:val="0"/>
          <w:numId w:val="18"/>
        </w:numPr>
        <w:spacing w:after="0"/>
        <w:rPr>
          <w:rFonts w:ascii="Arial Narrow" w:hAnsi="Arial Narrow"/>
        </w:rPr>
      </w:pPr>
      <w:r w:rsidRPr="00832275">
        <w:rPr>
          <w:rFonts w:ascii="Arial Narrow" w:hAnsi="Arial Narrow"/>
          <w:b/>
          <w:i/>
        </w:rPr>
        <w:t>Apathy</w:t>
      </w:r>
      <w:r w:rsidRPr="001A19F0">
        <w:rPr>
          <w:rFonts w:ascii="Arial Narrow" w:hAnsi="Arial Narrow"/>
        </w:rPr>
        <w:t xml:space="preserve"> – Homelessness </w:t>
      </w:r>
      <w:r w:rsidR="00A63623">
        <w:rPr>
          <w:rFonts w:ascii="Arial Narrow" w:hAnsi="Arial Narrow"/>
        </w:rPr>
        <w:t xml:space="preserve">is terrible but it </w:t>
      </w:r>
      <w:r w:rsidRPr="001A19F0">
        <w:rPr>
          <w:rFonts w:ascii="Arial Narrow" w:hAnsi="Arial Narrow"/>
        </w:rPr>
        <w:t>isn’t my problem</w:t>
      </w:r>
      <w:r>
        <w:rPr>
          <w:rFonts w:ascii="Arial Narrow" w:hAnsi="Arial Narrow"/>
        </w:rPr>
        <w:t>. I don’t know anyone who is homeless.</w:t>
      </w:r>
    </w:p>
    <w:p w14:paraId="43426615" w14:textId="61A4610F" w:rsidR="00832275" w:rsidRDefault="00832275" w:rsidP="00832275">
      <w:pPr>
        <w:pStyle w:val="ListParagraph"/>
        <w:numPr>
          <w:ilvl w:val="0"/>
          <w:numId w:val="18"/>
        </w:numPr>
        <w:spacing w:after="0"/>
        <w:rPr>
          <w:rFonts w:ascii="Arial Narrow" w:hAnsi="Arial Narrow"/>
        </w:rPr>
      </w:pPr>
      <w:r w:rsidRPr="00832275">
        <w:rPr>
          <w:rFonts w:ascii="Arial Narrow" w:hAnsi="Arial Narrow"/>
          <w:b/>
          <w:i/>
        </w:rPr>
        <w:t>Sympathy</w:t>
      </w:r>
      <w:r>
        <w:rPr>
          <w:rFonts w:ascii="Arial Narrow" w:hAnsi="Arial Narrow"/>
        </w:rPr>
        <w:t xml:space="preserve"> – Homelessness must be terrible. Let’s organize a bottle drive and give the proceeds to our local homeless shelter.</w:t>
      </w:r>
    </w:p>
    <w:p w14:paraId="65531496" w14:textId="1538C10E" w:rsidR="00832275" w:rsidRPr="001A19F0" w:rsidRDefault="00832275" w:rsidP="00832275">
      <w:pPr>
        <w:pStyle w:val="ListParagraph"/>
        <w:numPr>
          <w:ilvl w:val="0"/>
          <w:numId w:val="18"/>
        </w:numPr>
        <w:spacing w:after="0"/>
        <w:rPr>
          <w:rFonts w:ascii="Arial Narrow" w:hAnsi="Arial Narrow"/>
        </w:rPr>
      </w:pPr>
      <w:r w:rsidRPr="00832275">
        <w:rPr>
          <w:rFonts w:ascii="Arial Narrow" w:hAnsi="Arial Narrow"/>
          <w:b/>
          <w:i/>
        </w:rPr>
        <w:t xml:space="preserve">Empathy </w:t>
      </w:r>
      <w:r>
        <w:rPr>
          <w:rFonts w:ascii="Arial Narrow" w:hAnsi="Arial Narrow"/>
        </w:rPr>
        <w:t>- Homelessness must be terrible. I’m going to volunteer to serve meals at our local homeless shelter and begin to learn more about the causes and issues of homelessness in our community.</w:t>
      </w:r>
    </w:p>
    <w:p w14:paraId="3F4999FB" w14:textId="77777777" w:rsidR="00832275" w:rsidRDefault="00832275" w:rsidP="00832275">
      <w:pPr>
        <w:spacing w:after="0" w:line="240" w:lineRule="auto"/>
      </w:pPr>
    </w:p>
    <w:p w14:paraId="621C12AD" w14:textId="48CF67A2" w:rsidR="00832275" w:rsidRPr="006E5B9C" w:rsidRDefault="00832275" w:rsidP="00832275">
      <w:pPr>
        <w:pStyle w:val="Normal1"/>
        <w:rPr>
          <w:rFonts w:ascii="Arial Narrow" w:hAnsi="Arial Narrow"/>
        </w:rPr>
      </w:pPr>
      <w:r>
        <w:rPr>
          <w:rFonts w:ascii="Arial Narrow" w:hAnsi="Arial Narrow"/>
        </w:rPr>
        <w:t>It</w:t>
      </w:r>
      <w:r w:rsidR="002E1EE2">
        <w:rPr>
          <w:rFonts w:ascii="Arial Narrow" w:hAnsi="Arial Narrow"/>
        </w:rPr>
        <w:t xml:space="preserve"> takes effort </w:t>
      </w:r>
      <w:r>
        <w:rPr>
          <w:rFonts w:ascii="Arial Narrow" w:hAnsi="Arial Narrow"/>
        </w:rPr>
        <w:t xml:space="preserve">to </w:t>
      </w:r>
      <w:r w:rsidR="002E1EE2">
        <w:rPr>
          <w:rFonts w:ascii="Arial Narrow" w:hAnsi="Arial Narrow"/>
        </w:rPr>
        <w:t>create</w:t>
      </w:r>
      <w:r>
        <w:rPr>
          <w:rFonts w:ascii="Arial Narrow" w:hAnsi="Arial Narrow"/>
        </w:rPr>
        <w:t xml:space="preserve"> </w:t>
      </w:r>
      <w:r w:rsidRPr="00832275">
        <w:rPr>
          <w:rFonts w:ascii="Arial Narrow" w:hAnsi="Arial Narrow"/>
          <w:i/>
        </w:rPr>
        <w:t>empathic</w:t>
      </w:r>
      <w:r>
        <w:rPr>
          <w:rFonts w:ascii="Arial Narrow" w:hAnsi="Arial Narrow"/>
        </w:rPr>
        <w:t xml:space="preserve"> newspaper headlines and social media tweets of human stories</w:t>
      </w:r>
      <w:r w:rsidR="002E1EE2">
        <w:rPr>
          <w:rFonts w:ascii="Arial Narrow" w:hAnsi="Arial Narrow"/>
        </w:rPr>
        <w:t xml:space="preserve">. That effort helps others </w:t>
      </w:r>
      <w:r w:rsidR="009D5A3F">
        <w:rPr>
          <w:rFonts w:ascii="Arial Narrow" w:hAnsi="Arial Narrow"/>
        </w:rPr>
        <w:t xml:space="preserve">to </w:t>
      </w:r>
      <w:r w:rsidR="002E1EE2">
        <w:rPr>
          <w:rFonts w:ascii="Arial Narrow" w:hAnsi="Arial Narrow"/>
        </w:rPr>
        <w:t>start caring for people and to comprehend empathetically</w:t>
      </w:r>
      <w:r w:rsidR="009D5A3F">
        <w:rPr>
          <w:rFonts w:ascii="Arial Narrow" w:hAnsi="Arial Narrow"/>
        </w:rPr>
        <w:t>. Classroom a</w:t>
      </w:r>
      <w:r>
        <w:rPr>
          <w:rFonts w:ascii="Arial Narrow" w:hAnsi="Arial Narrow"/>
        </w:rPr>
        <w:t>ctivities like Stanford’s d.School Empathy Mapping</w:t>
      </w:r>
      <w:r w:rsidR="002E1EE2">
        <w:rPr>
          <w:rFonts w:ascii="Arial Narrow" w:hAnsi="Arial Narrow"/>
        </w:rPr>
        <w:t xml:space="preserve"> may help to understand this process</w:t>
      </w:r>
      <w:r>
        <w:rPr>
          <w:rFonts w:ascii="Arial Narrow" w:hAnsi="Arial Narrow"/>
        </w:rPr>
        <w:t xml:space="preserve"> (Retrieved May 2016, </w:t>
      </w:r>
      <w:hyperlink r:id="rId10" w:history="1">
        <w:r w:rsidRPr="00E9565D">
          <w:rPr>
            <w:rStyle w:val="Hyperlink"/>
            <w:rFonts w:ascii="Arial Narrow" w:hAnsi="Arial Narrow"/>
          </w:rPr>
          <w:t>http://dschool.stanford.edu/wp-content/themes/dschool/method-cards/empathy-map.pdf</w:t>
        </w:r>
      </w:hyperlink>
      <w:r w:rsidR="002E1EE2">
        <w:rPr>
          <w:rFonts w:ascii="Arial Narrow" w:hAnsi="Arial Narrow"/>
        </w:rPr>
        <w:t>)</w:t>
      </w:r>
      <w:r>
        <w:rPr>
          <w:rFonts w:ascii="Arial Narrow" w:hAnsi="Arial Narrow"/>
        </w:rPr>
        <w:t>.</w:t>
      </w:r>
    </w:p>
    <w:p w14:paraId="268C0235" w14:textId="77777777" w:rsidR="00832275" w:rsidRDefault="00832275" w:rsidP="00735F54">
      <w:pPr>
        <w:spacing w:after="0"/>
        <w:rPr>
          <w:rFonts w:ascii="Arial Narrow" w:hAnsi="Arial Narrow"/>
          <w:b/>
          <w:sz w:val="28"/>
        </w:rPr>
      </w:pPr>
    </w:p>
    <w:p w14:paraId="26A66136" w14:textId="77777777" w:rsidR="00832275" w:rsidRDefault="00832275">
      <w:pPr>
        <w:spacing w:after="0" w:line="240" w:lineRule="auto"/>
        <w:rPr>
          <w:rFonts w:ascii="Arial Narrow" w:hAnsi="Arial Narrow"/>
          <w:b/>
          <w:sz w:val="28"/>
        </w:rPr>
      </w:pPr>
      <w:r>
        <w:rPr>
          <w:rFonts w:ascii="Arial Narrow" w:hAnsi="Arial Narrow"/>
          <w:b/>
          <w:sz w:val="28"/>
        </w:rPr>
        <w:br w:type="page"/>
      </w:r>
    </w:p>
    <w:p w14:paraId="218B4EB0" w14:textId="643D81B8" w:rsidR="00683320" w:rsidRPr="00C605D0" w:rsidRDefault="00683320" w:rsidP="00735F54">
      <w:pPr>
        <w:spacing w:after="0"/>
        <w:rPr>
          <w:rFonts w:ascii="Arial Narrow" w:hAnsi="Arial Narrow"/>
          <w:b/>
          <w:sz w:val="28"/>
        </w:rPr>
      </w:pPr>
      <w:r w:rsidRPr="00C605D0">
        <w:rPr>
          <w:rFonts w:ascii="Arial Narrow" w:hAnsi="Arial Narrow"/>
          <w:b/>
          <w:sz w:val="28"/>
        </w:rPr>
        <w:lastRenderedPageBreak/>
        <w:t>Design Rationale</w:t>
      </w:r>
    </w:p>
    <w:p w14:paraId="6995A56A" w14:textId="0437D71F" w:rsidR="006E5B9C" w:rsidRPr="008E5602" w:rsidRDefault="00832275" w:rsidP="008E5602">
      <w:pPr>
        <w:rPr>
          <w:rFonts w:ascii="Arial Narrow" w:hAnsi="Arial Narrow"/>
          <w:b/>
        </w:rPr>
      </w:pPr>
      <w:r w:rsidRPr="00B179E4">
        <w:rPr>
          <w:rFonts w:ascii="Arial Narrow" w:hAnsi="Arial Narrow"/>
        </w:rPr>
        <w:t xml:space="preserve">We live in a global community </w:t>
      </w:r>
      <w:r w:rsidR="002E1EE2">
        <w:rPr>
          <w:rFonts w:ascii="Arial Narrow" w:hAnsi="Arial Narrow"/>
        </w:rPr>
        <w:t xml:space="preserve">connected </w:t>
      </w:r>
      <w:r>
        <w:rPr>
          <w:rFonts w:ascii="Arial Narrow" w:hAnsi="Arial Narrow"/>
        </w:rPr>
        <w:t>through various forms of media</w:t>
      </w:r>
      <w:r w:rsidR="009D5A3F">
        <w:rPr>
          <w:rFonts w:ascii="Arial Narrow" w:hAnsi="Arial Narrow"/>
        </w:rPr>
        <w:t xml:space="preserve">. </w:t>
      </w:r>
      <w:r w:rsidR="00CA5043">
        <w:rPr>
          <w:rFonts w:ascii="Arial Narrow" w:hAnsi="Arial Narrow"/>
        </w:rPr>
        <w:t xml:space="preserve">The youth of today has many opportunities to become </w:t>
      </w:r>
      <w:r w:rsidR="00CA5043" w:rsidRPr="009D5A3F">
        <w:rPr>
          <w:rFonts w:ascii="Arial Narrow" w:hAnsi="Arial Narrow"/>
          <w:i/>
        </w:rPr>
        <w:t>empathetic</w:t>
      </w:r>
      <w:r w:rsidR="00CA5043">
        <w:rPr>
          <w:rFonts w:ascii="Arial Narrow" w:hAnsi="Arial Narrow"/>
        </w:rPr>
        <w:t xml:space="preserve"> and to be aware of </w:t>
      </w:r>
      <w:r w:rsidR="00CA5043" w:rsidRPr="00B179E4">
        <w:rPr>
          <w:rFonts w:ascii="Arial Narrow" w:hAnsi="Arial Narrow"/>
        </w:rPr>
        <w:t>global issue</w:t>
      </w:r>
      <w:r w:rsidR="00CA5043">
        <w:rPr>
          <w:rFonts w:ascii="Arial Narrow" w:hAnsi="Arial Narrow"/>
        </w:rPr>
        <w:t xml:space="preserve">s. They bring </w:t>
      </w:r>
      <w:r w:rsidR="00CA5043" w:rsidRPr="00B179E4">
        <w:rPr>
          <w:rFonts w:ascii="Arial Narrow" w:hAnsi="Arial Narrow"/>
        </w:rPr>
        <w:t xml:space="preserve">their passion </w:t>
      </w:r>
      <w:r w:rsidR="00CA5043">
        <w:rPr>
          <w:rFonts w:ascii="Arial Narrow" w:hAnsi="Arial Narrow"/>
        </w:rPr>
        <w:t xml:space="preserve">and energy to </w:t>
      </w:r>
      <w:r w:rsidR="00CA5043" w:rsidRPr="00B179E4">
        <w:rPr>
          <w:rFonts w:ascii="Arial Narrow" w:hAnsi="Arial Narrow"/>
        </w:rPr>
        <w:t xml:space="preserve">personally engage in </w:t>
      </w:r>
      <w:r w:rsidR="00CA5043">
        <w:rPr>
          <w:rFonts w:ascii="Arial Narrow" w:hAnsi="Arial Narrow"/>
        </w:rPr>
        <w:t>global</w:t>
      </w:r>
      <w:r w:rsidR="00CA5043" w:rsidRPr="00B179E4">
        <w:rPr>
          <w:rFonts w:ascii="Arial Narrow" w:hAnsi="Arial Narrow"/>
        </w:rPr>
        <w:t xml:space="preserve"> change.</w:t>
      </w:r>
      <w:r w:rsidR="00CA5043">
        <w:rPr>
          <w:rFonts w:ascii="Arial Narrow" w:hAnsi="Arial Narrow"/>
        </w:rPr>
        <w:t xml:space="preserve"> A key for developing responsible global awareness begins with moving from </w:t>
      </w:r>
      <w:r w:rsidR="00CA5043" w:rsidRPr="009D5A3F">
        <w:rPr>
          <w:rFonts w:ascii="Arial Narrow" w:hAnsi="Arial Narrow"/>
          <w:i/>
        </w:rPr>
        <w:t>apathy</w:t>
      </w:r>
      <w:r w:rsidR="00CA5043">
        <w:rPr>
          <w:rFonts w:ascii="Arial Narrow" w:hAnsi="Arial Narrow"/>
        </w:rPr>
        <w:t xml:space="preserve"> or </w:t>
      </w:r>
      <w:r w:rsidR="00CA5043" w:rsidRPr="009D5A3F">
        <w:rPr>
          <w:rFonts w:ascii="Arial Narrow" w:hAnsi="Arial Narrow"/>
          <w:i/>
        </w:rPr>
        <w:t>sympathy</w:t>
      </w:r>
      <w:r w:rsidR="00CA5043">
        <w:rPr>
          <w:rFonts w:ascii="Arial Narrow" w:hAnsi="Arial Narrow"/>
        </w:rPr>
        <w:t xml:space="preserve"> to </w:t>
      </w:r>
      <w:r w:rsidR="00CA5043" w:rsidRPr="009D5A3F">
        <w:rPr>
          <w:rFonts w:ascii="Arial Narrow" w:hAnsi="Arial Narrow"/>
          <w:i/>
        </w:rPr>
        <w:t>empathy</w:t>
      </w:r>
      <w:r w:rsidR="00CA5043">
        <w:rPr>
          <w:rFonts w:ascii="Arial Narrow" w:hAnsi="Arial Narrow"/>
        </w:rPr>
        <w:t xml:space="preserve"> and action. </w:t>
      </w:r>
      <w:r w:rsidR="002E1EE2">
        <w:rPr>
          <w:rFonts w:ascii="Arial Narrow" w:hAnsi="Arial Narrow"/>
        </w:rPr>
        <w:t>A</w:t>
      </w:r>
      <w:r>
        <w:rPr>
          <w:rFonts w:ascii="Arial Narrow" w:hAnsi="Arial Narrow"/>
        </w:rPr>
        <w:t>gencies and organizations</w:t>
      </w:r>
      <w:r w:rsidR="002E1EE2">
        <w:rPr>
          <w:rFonts w:ascii="Arial Narrow" w:hAnsi="Arial Narrow"/>
        </w:rPr>
        <w:t xml:space="preserve"> </w:t>
      </w:r>
      <w:r w:rsidR="00CA5043">
        <w:rPr>
          <w:rFonts w:ascii="Arial Narrow" w:hAnsi="Arial Narrow"/>
        </w:rPr>
        <w:t xml:space="preserve">may </w:t>
      </w:r>
      <w:r w:rsidR="002E1EE2">
        <w:rPr>
          <w:rFonts w:ascii="Arial Narrow" w:hAnsi="Arial Narrow"/>
        </w:rPr>
        <w:t xml:space="preserve">help us find ways to </w:t>
      </w:r>
      <w:r w:rsidR="00CA5043">
        <w:rPr>
          <w:rFonts w:ascii="Arial Narrow" w:hAnsi="Arial Narrow"/>
        </w:rPr>
        <w:t>start being</w:t>
      </w:r>
      <w:r w:rsidR="002E1EE2" w:rsidRPr="00B179E4">
        <w:rPr>
          <w:rFonts w:ascii="Arial Narrow" w:hAnsi="Arial Narrow"/>
        </w:rPr>
        <w:t xml:space="preserve"> responsible for the well-being of others</w:t>
      </w:r>
      <w:r w:rsidR="002E1EE2">
        <w:rPr>
          <w:rFonts w:ascii="Arial Narrow" w:hAnsi="Arial Narrow"/>
        </w:rPr>
        <w:t xml:space="preserve">. A few examples include </w:t>
      </w:r>
      <w:r>
        <w:rPr>
          <w:rFonts w:ascii="Arial Narrow" w:hAnsi="Arial Narrow"/>
        </w:rPr>
        <w:t xml:space="preserve">the United Nations (Retrieved May 2016, </w:t>
      </w:r>
      <w:r w:rsidRPr="00645FAA">
        <w:rPr>
          <w:rFonts w:ascii="Arial Narrow" w:hAnsi="Arial Narrow"/>
        </w:rPr>
        <w:t>http://www.un.org/millenniumgoals/</w:t>
      </w:r>
      <w:r>
        <w:rPr>
          <w:rFonts w:ascii="Arial Narrow" w:hAnsi="Arial Narrow"/>
        </w:rPr>
        <w:t xml:space="preserve">), Red Cross and Red Crescent (Retrieved January 2016, </w:t>
      </w:r>
      <w:r w:rsidRPr="00645FAA">
        <w:rPr>
          <w:rFonts w:ascii="Arial Narrow" w:hAnsi="Arial Narrow"/>
        </w:rPr>
        <w:t>https://www.icrc.org/en/who-we-are/movement</w:t>
      </w:r>
      <w:r>
        <w:rPr>
          <w:rFonts w:ascii="Arial Narrow" w:hAnsi="Arial Narrow"/>
        </w:rPr>
        <w:t xml:space="preserve">), Medecins sans Frontieres (Retrieved January 2016, </w:t>
      </w:r>
      <w:hyperlink r:id="rId11" w:history="1">
        <w:r w:rsidRPr="00E9565D">
          <w:rPr>
            <w:rStyle w:val="Hyperlink"/>
            <w:rFonts w:ascii="Arial Narrow" w:hAnsi="Arial Narrow"/>
          </w:rPr>
          <w:t>http://www.msf.org/</w:t>
        </w:r>
      </w:hyperlink>
      <w:r w:rsidR="009D5A3F">
        <w:rPr>
          <w:rFonts w:ascii="Arial Narrow" w:hAnsi="Arial Narrow"/>
        </w:rPr>
        <w:t xml:space="preserve">), Citizen Journalism (Retrieved January 2016, </w:t>
      </w:r>
      <w:hyperlink r:id="rId12" w:history="1">
        <w:r w:rsidR="009D5A3F" w:rsidRPr="00E9565D">
          <w:rPr>
            <w:rStyle w:val="Hyperlink"/>
            <w:rFonts w:ascii="Arial Narrow" w:hAnsi="Arial Narrow"/>
          </w:rPr>
          <w:t>https://en.wikipedia.org/wiki/Citizen_journalism</w:t>
        </w:r>
      </w:hyperlink>
      <w:r w:rsidR="002E1EE2">
        <w:rPr>
          <w:rFonts w:ascii="Arial Narrow" w:hAnsi="Arial Narrow"/>
        </w:rPr>
        <w:t>).</w:t>
      </w:r>
      <w:r w:rsidR="009D5A3F">
        <w:rPr>
          <w:rFonts w:ascii="Arial Narrow" w:hAnsi="Arial Narrow"/>
        </w:rPr>
        <w:t xml:space="preserve"> </w:t>
      </w:r>
    </w:p>
    <w:p w14:paraId="261E7D0A" w14:textId="77777777" w:rsidR="00683320" w:rsidRPr="00C605D0" w:rsidRDefault="00683320" w:rsidP="00896383">
      <w:pPr>
        <w:spacing w:after="0"/>
        <w:rPr>
          <w:rFonts w:ascii="Arial Narrow" w:hAnsi="Arial Narrow"/>
          <w:b/>
          <w:sz w:val="28"/>
        </w:rPr>
      </w:pPr>
      <w:r w:rsidRPr="00C605D0">
        <w:rPr>
          <w:rFonts w:ascii="Arial Narrow" w:hAnsi="Arial Narrow"/>
          <w:b/>
          <w:sz w:val="28"/>
        </w:rPr>
        <w:t>Problem Scenario</w:t>
      </w:r>
    </w:p>
    <w:p w14:paraId="72CE4027" w14:textId="63941AB7" w:rsidR="009D5A3F" w:rsidRPr="00B179E4" w:rsidRDefault="009D5A3F" w:rsidP="009D5A3F">
      <w:pPr>
        <w:rPr>
          <w:rFonts w:ascii="Arial Narrow" w:hAnsi="Arial Narrow"/>
        </w:rPr>
      </w:pPr>
      <w:r>
        <w:rPr>
          <w:rFonts w:ascii="Arial Narrow" w:hAnsi="Arial Narrow"/>
        </w:rPr>
        <w:t xml:space="preserve">Your team has been selected to identify a global problem and create either </w:t>
      </w:r>
      <w:r w:rsidRPr="009D5A3F">
        <w:rPr>
          <w:rFonts w:ascii="Arial Narrow" w:hAnsi="Arial Narrow"/>
          <w:b/>
        </w:rPr>
        <w:t xml:space="preserve">a </w:t>
      </w:r>
      <w:r w:rsidRPr="00FF4466">
        <w:rPr>
          <w:rFonts w:ascii="Arial Narrow" w:hAnsi="Arial Narrow"/>
          <w:b/>
          <w:i/>
        </w:rPr>
        <w:t>metaphor</w:t>
      </w:r>
      <w:r w:rsidR="00F532F1">
        <w:rPr>
          <w:rStyle w:val="FootnoteReference"/>
          <w:rFonts w:ascii="Arial Narrow" w:hAnsi="Arial Narrow"/>
        </w:rPr>
        <w:footnoteReference w:id="1"/>
      </w:r>
      <w:r>
        <w:rPr>
          <w:rFonts w:ascii="Arial Narrow" w:hAnsi="Arial Narrow"/>
        </w:rPr>
        <w:t xml:space="preserve"> t</w:t>
      </w:r>
      <w:r w:rsidR="00CA5043">
        <w:rPr>
          <w:rFonts w:ascii="Arial Narrow" w:hAnsi="Arial Narrow"/>
        </w:rPr>
        <w:t>hat helps others understand the origin/cause of the problem and represents</w:t>
      </w:r>
      <w:r>
        <w:rPr>
          <w:rFonts w:ascii="Arial Narrow" w:hAnsi="Arial Narrow"/>
        </w:rPr>
        <w:t xml:space="preserve"> a potential solution that is innovative and creative </w:t>
      </w:r>
      <w:r w:rsidRPr="009D5A3F">
        <w:rPr>
          <w:rFonts w:ascii="Arial Narrow" w:hAnsi="Arial Narrow"/>
          <w:b/>
        </w:rPr>
        <w:t>OR</w:t>
      </w:r>
      <w:r>
        <w:rPr>
          <w:rFonts w:ascii="Arial Narrow" w:hAnsi="Arial Narrow"/>
        </w:rPr>
        <w:t xml:space="preserve"> </w:t>
      </w:r>
      <w:r w:rsidR="00FF4466">
        <w:rPr>
          <w:rFonts w:ascii="Arial Narrow" w:hAnsi="Arial Narrow"/>
        </w:rPr>
        <w:t xml:space="preserve">a </w:t>
      </w:r>
      <w:r w:rsidR="00FF4466" w:rsidRPr="00CA5043">
        <w:rPr>
          <w:rFonts w:ascii="Arial Narrow" w:hAnsi="Arial Narrow"/>
          <w:b/>
          <w:i/>
        </w:rPr>
        <w:t>prototype</w:t>
      </w:r>
      <w:r w:rsidR="00FF4466" w:rsidRPr="00CA5043">
        <w:rPr>
          <w:rStyle w:val="FootnoteReference"/>
          <w:rFonts w:ascii="Arial Narrow" w:hAnsi="Arial Narrow"/>
          <w:b/>
          <w:i/>
        </w:rPr>
        <w:footnoteReference w:id="2"/>
      </w:r>
      <w:r w:rsidR="00FF4466" w:rsidRPr="00CA5043">
        <w:rPr>
          <w:rFonts w:ascii="Arial Narrow" w:hAnsi="Arial Narrow"/>
          <w:b/>
          <w:i/>
        </w:rPr>
        <w:t xml:space="preserve"> </w:t>
      </w:r>
      <w:r w:rsidR="00FF4466" w:rsidRPr="00CA5043">
        <w:rPr>
          <w:rFonts w:ascii="Arial Narrow" w:hAnsi="Arial Narrow"/>
        </w:rPr>
        <w:t>of an object t</w:t>
      </w:r>
      <w:r w:rsidRPr="00CA5043">
        <w:rPr>
          <w:rFonts w:ascii="Arial Narrow" w:hAnsi="Arial Narrow"/>
        </w:rPr>
        <w:t>hat would help alleviate the problem.</w:t>
      </w:r>
      <w:r>
        <w:rPr>
          <w:rFonts w:ascii="Arial Narrow" w:hAnsi="Arial Narrow"/>
        </w:rPr>
        <w:t xml:space="preserve"> </w:t>
      </w:r>
      <w:r w:rsidRPr="00B179E4">
        <w:rPr>
          <w:rFonts w:ascii="Arial Narrow" w:hAnsi="Arial Narrow"/>
        </w:rPr>
        <w:t>The</w:t>
      </w:r>
      <w:r>
        <w:rPr>
          <w:rFonts w:ascii="Arial Narrow" w:hAnsi="Arial Narrow"/>
        </w:rPr>
        <w:t>re is no shortage of global</w:t>
      </w:r>
      <w:r w:rsidRPr="00B179E4">
        <w:rPr>
          <w:rFonts w:ascii="Arial Narrow" w:hAnsi="Arial Narrow"/>
        </w:rPr>
        <w:t xml:space="preserve"> problem</w:t>
      </w:r>
      <w:r>
        <w:rPr>
          <w:rFonts w:ascii="Arial Narrow" w:hAnsi="Arial Narrow"/>
        </w:rPr>
        <w:t>s that your group of extremely energetic, committed, and</w:t>
      </w:r>
      <w:r w:rsidR="008E5602">
        <w:rPr>
          <w:rFonts w:ascii="Arial Narrow" w:hAnsi="Arial Narrow"/>
        </w:rPr>
        <w:t xml:space="preserve"> aware young people coul</w:t>
      </w:r>
      <w:r w:rsidR="00A63623">
        <w:rPr>
          <w:rFonts w:ascii="Arial Narrow" w:hAnsi="Arial Narrow"/>
        </w:rPr>
        <w:t>d identify, discuss, and engage</w:t>
      </w:r>
      <w:r>
        <w:rPr>
          <w:rFonts w:ascii="Arial Narrow" w:hAnsi="Arial Narrow"/>
        </w:rPr>
        <w:t>. The key is to find a global problem that ignites your team’s passion</w:t>
      </w:r>
      <w:r w:rsidRPr="00B179E4">
        <w:rPr>
          <w:rFonts w:ascii="Arial Narrow" w:hAnsi="Arial Narrow"/>
        </w:rPr>
        <w:t xml:space="preserve">. In order to </w:t>
      </w:r>
      <w:r>
        <w:rPr>
          <w:rFonts w:ascii="Arial Narrow" w:hAnsi="Arial Narrow"/>
        </w:rPr>
        <w:t>affect</w:t>
      </w:r>
      <w:r w:rsidRPr="00B179E4">
        <w:rPr>
          <w:rFonts w:ascii="Arial Narrow" w:hAnsi="Arial Narrow"/>
        </w:rPr>
        <w:t xml:space="preserve"> change</w:t>
      </w:r>
      <w:r>
        <w:rPr>
          <w:rFonts w:ascii="Arial Narrow" w:hAnsi="Arial Narrow"/>
        </w:rPr>
        <w:t>,</w:t>
      </w:r>
      <w:r w:rsidRPr="00B179E4">
        <w:rPr>
          <w:rFonts w:ascii="Arial Narrow" w:hAnsi="Arial Narrow"/>
        </w:rPr>
        <w:t xml:space="preserve"> </w:t>
      </w:r>
      <w:r>
        <w:rPr>
          <w:rFonts w:ascii="Arial Narrow" w:hAnsi="Arial Narrow"/>
        </w:rPr>
        <w:t xml:space="preserve">everyone on your team needs </w:t>
      </w:r>
      <w:r w:rsidRPr="00B179E4">
        <w:rPr>
          <w:rFonts w:ascii="Arial Narrow" w:hAnsi="Arial Narrow"/>
        </w:rPr>
        <w:t>to be personally inve</w:t>
      </w:r>
      <w:r>
        <w:rPr>
          <w:rFonts w:ascii="Arial Narrow" w:hAnsi="Arial Narrow"/>
        </w:rPr>
        <w:t xml:space="preserve">sted and engaged in the outcome. In other words, you must begin to </w:t>
      </w:r>
      <w:r w:rsidRPr="00B179E4">
        <w:rPr>
          <w:rFonts w:ascii="Arial Narrow" w:hAnsi="Arial Narrow"/>
        </w:rPr>
        <w:t xml:space="preserve">replace </w:t>
      </w:r>
      <w:r>
        <w:rPr>
          <w:rFonts w:ascii="Arial Narrow" w:hAnsi="Arial Narrow"/>
        </w:rPr>
        <w:t xml:space="preserve">your </w:t>
      </w:r>
      <w:r w:rsidRPr="009D5A3F">
        <w:rPr>
          <w:rFonts w:ascii="Arial Narrow" w:hAnsi="Arial Narrow"/>
          <w:b/>
          <w:i/>
        </w:rPr>
        <w:t xml:space="preserve">apathy </w:t>
      </w:r>
      <w:r>
        <w:rPr>
          <w:rFonts w:ascii="Arial Narrow" w:hAnsi="Arial Narrow"/>
        </w:rPr>
        <w:t xml:space="preserve">or </w:t>
      </w:r>
      <w:r w:rsidRPr="009D5A3F">
        <w:rPr>
          <w:rFonts w:ascii="Arial Narrow" w:hAnsi="Arial Narrow"/>
          <w:b/>
          <w:i/>
        </w:rPr>
        <w:t>sympathy</w:t>
      </w:r>
      <w:r>
        <w:rPr>
          <w:rFonts w:ascii="Arial Narrow" w:hAnsi="Arial Narrow"/>
          <w:i/>
        </w:rPr>
        <w:t xml:space="preserve"> </w:t>
      </w:r>
      <w:r w:rsidRPr="00B179E4">
        <w:rPr>
          <w:rFonts w:ascii="Arial Narrow" w:hAnsi="Arial Narrow"/>
        </w:rPr>
        <w:t xml:space="preserve">with </w:t>
      </w:r>
      <w:r w:rsidRPr="009D5A3F">
        <w:rPr>
          <w:rFonts w:ascii="Arial Narrow" w:hAnsi="Arial Narrow"/>
          <w:b/>
          <w:i/>
        </w:rPr>
        <w:t>empathy</w:t>
      </w:r>
      <w:r>
        <w:rPr>
          <w:rFonts w:ascii="Arial Narrow" w:hAnsi="Arial Narrow"/>
        </w:rPr>
        <w:t xml:space="preserve">. </w:t>
      </w:r>
    </w:p>
    <w:p w14:paraId="3A5F4057" w14:textId="77777777" w:rsidR="006E5B9C" w:rsidRPr="006E5B9C" w:rsidRDefault="006E5B9C" w:rsidP="006E5B9C">
      <w:pPr>
        <w:pStyle w:val="Normal1"/>
        <w:rPr>
          <w:rFonts w:ascii="Arial Narrow" w:hAnsi="Arial Narrow"/>
        </w:rPr>
      </w:pPr>
    </w:p>
    <w:p w14:paraId="3274B708" w14:textId="01D92ED8" w:rsidR="00683320" w:rsidRPr="00C605D0" w:rsidRDefault="00683320" w:rsidP="00896383">
      <w:pPr>
        <w:spacing w:after="0"/>
        <w:rPr>
          <w:rFonts w:ascii="Arial Narrow" w:hAnsi="Arial Narrow"/>
          <w:b/>
          <w:sz w:val="28"/>
        </w:rPr>
      </w:pPr>
      <w:r w:rsidRPr="00C605D0">
        <w:rPr>
          <w:rFonts w:ascii="Arial Narrow" w:hAnsi="Arial Narrow"/>
          <w:b/>
          <w:sz w:val="28"/>
        </w:rPr>
        <w:t xml:space="preserve">Success </w:t>
      </w:r>
      <w:r w:rsidR="006E5B9C" w:rsidRPr="00C605D0">
        <w:rPr>
          <w:rFonts w:ascii="Arial Narrow" w:hAnsi="Arial Narrow"/>
          <w:b/>
          <w:sz w:val="28"/>
        </w:rPr>
        <w:t>Will Be Determined By</w:t>
      </w:r>
    </w:p>
    <w:p w14:paraId="19181AC8" w14:textId="77777777" w:rsidR="009D5A3F" w:rsidRPr="009B4BC1" w:rsidRDefault="009D5A3F" w:rsidP="009D5A3F">
      <w:pPr>
        <w:pStyle w:val="ListParagraph"/>
        <w:numPr>
          <w:ilvl w:val="0"/>
          <w:numId w:val="14"/>
        </w:numPr>
        <w:spacing w:after="0" w:line="240" w:lineRule="auto"/>
        <w:rPr>
          <w:rFonts w:ascii="Arial Narrow" w:hAnsi="Arial Narrow"/>
        </w:rPr>
      </w:pPr>
      <w:r>
        <w:rPr>
          <w:rFonts w:ascii="Arial Narrow" w:hAnsi="Arial Narrow"/>
        </w:rPr>
        <w:t>Ali</w:t>
      </w:r>
      <w:r w:rsidRPr="009B4BC1">
        <w:rPr>
          <w:rFonts w:ascii="Arial Narrow" w:hAnsi="Arial Narrow"/>
        </w:rPr>
        <w:t xml:space="preserve">gnment to design motto: </w:t>
      </w:r>
      <w:r w:rsidRPr="009B4BC1">
        <w:rPr>
          <w:rFonts w:ascii="Arial Narrow" w:hAnsi="Arial Narrow"/>
          <w:b/>
        </w:rPr>
        <w:t>“Make it smaller, stronger, do more, be easier to use, be cheaper, be clean, be greener”</w:t>
      </w:r>
      <w:r w:rsidRPr="009B4BC1">
        <w:rPr>
          <w:rFonts w:ascii="Arial Narrow" w:hAnsi="Arial Narrow"/>
        </w:rPr>
        <w:t xml:space="preserve"> </w:t>
      </w:r>
    </w:p>
    <w:p w14:paraId="4CC830A4" w14:textId="77777777" w:rsidR="009D5A3F" w:rsidRDefault="009D5A3F" w:rsidP="009D5A3F">
      <w:pPr>
        <w:pStyle w:val="ListParagraph"/>
        <w:numPr>
          <w:ilvl w:val="0"/>
          <w:numId w:val="14"/>
        </w:numPr>
        <w:spacing w:after="0" w:line="240" w:lineRule="auto"/>
        <w:rPr>
          <w:rFonts w:ascii="Arial Narrow" w:hAnsi="Arial Narrow"/>
        </w:rPr>
      </w:pPr>
      <w:r w:rsidRPr="009B4BC1">
        <w:rPr>
          <w:rFonts w:ascii="Arial Narrow" w:hAnsi="Arial Narrow"/>
        </w:rPr>
        <w:t xml:space="preserve">Degree to which your </w:t>
      </w:r>
      <w:r>
        <w:rPr>
          <w:rFonts w:ascii="Arial Narrow" w:hAnsi="Arial Narrow"/>
        </w:rPr>
        <w:t xml:space="preserve">metaphor or object </w:t>
      </w:r>
      <w:r w:rsidRPr="009B4BC1">
        <w:rPr>
          <w:rFonts w:ascii="Arial Narrow" w:hAnsi="Arial Narrow"/>
        </w:rPr>
        <w:t>looks like your design sketch</w:t>
      </w:r>
    </w:p>
    <w:p w14:paraId="36FED015" w14:textId="77777777" w:rsidR="009D5A3F" w:rsidRPr="00B179E4" w:rsidRDefault="009D5A3F" w:rsidP="009D5A3F">
      <w:pPr>
        <w:pStyle w:val="ListParagraph"/>
        <w:numPr>
          <w:ilvl w:val="0"/>
          <w:numId w:val="14"/>
        </w:numPr>
        <w:spacing w:after="0" w:line="240" w:lineRule="auto"/>
        <w:rPr>
          <w:rFonts w:ascii="Arial Narrow" w:hAnsi="Arial Narrow"/>
        </w:rPr>
      </w:pPr>
      <w:r>
        <w:rPr>
          <w:rFonts w:ascii="Arial Narrow" w:hAnsi="Arial Narrow"/>
        </w:rPr>
        <w:t>Development of a metaphor or object that will a</w:t>
      </w:r>
      <w:r w:rsidRPr="00B179E4">
        <w:rPr>
          <w:rFonts w:ascii="Arial Narrow" w:hAnsi="Arial Narrow"/>
        </w:rPr>
        <w:t xml:space="preserve">ffect change </w:t>
      </w:r>
    </w:p>
    <w:p w14:paraId="68817A90" w14:textId="77777777" w:rsidR="009D5A3F" w:rsidRDefault="009D5A3F" w:rsidP="009D5A3F">
      <w:pPr>
        <w:pStyle w:val="ListParagraph"/>
        <w:numPr>
          <w:ilvl w:val="0"/>
          <w:numId w:val="14"/>
        </w:numPr>
        <w:spacing w:after="0" w:line="240" w:lineRule="auto"/>
        <w:rPr>
          <w:rFonts w:ascii="Arial Narrow" w:hAnsi="Arial Narrow"/>
        </w:rPr>
      </w:pPr>
      <w:r w:rsidRPr="009B4BC1">
        <w:rPr>
          <w:rFonts w:ascii="Arial Narrow" w:hAnsi="Arial Narrow"/>
        </w:rPr>
        <w:t xml:space="preserve">Uniqueness of your </w:t>
      </w:r>
      <w:r>
        <w:rPr>
          <w:rFonts w:ascii="Arial Narrow" w:hAnsi="Arial Narrow"/>
        </w:rPr>
        <w:t xml:space="preserve">metaphor or object </w:t>
      </w:r>
      <w:r w:rsidRPr="009B4BC1">
        <w:rPr>
          <w:rFonts w:ascii="Arial Narrow" w:hAnsi="Arial Narrow"/>
        </w:rPr>
        <w:t xml:space="preserve">and the degree to which it </w:t>
      </w:r>
      <w:r>
        <w:rPr>
          <w:rFonts w:ascii="Arial Narrow" w:hAnsi="Arial Narrow"/>
        </w:rPr>
        <w:t xml:space="preserve">describes or </w:t>
      </w:r>
      <w:r w:rsidRPr="009B4BC1">
        <w:rPr>
          <w:rFonts w:ascii="Arial Narrow" w:hAnsi="Arial Narrow"/>
        </w:rPr>
        <w:t xml:space="preserve">solves an actual </w:t>
      </w:r>
      <w:r>
        <w:rPr>
          <w:rFonts w:ascii="Arial Narrow" w:hAnsi="Arial Narrow"/>
        </w:rPr>
        <w:t xml:space="preserve">global </w:t>
      </w:r>
      <w:r w:rsidRPr="009B4BC1">
        <w:rPr>
          <w:rFonts w:ascii="Arial Narrow" w:hAnsi="Arial Narrow"/>
        </w:rPr>
        <w:t xml:space="preserve">problem </w:t>
      </w:r>
    </w:p>
    <w:p w14:paraId="4A47C459" w14:textId="77777777" w:rsidR="009D5A3F" w:rsidRDefault="009D5A3F" w:rsidP="009D5A3F">
      <w:pPr>
        <w:pStyle w:val="ListParagraph"/>
        <w:numPr>
          <w:ilvl w:val="0"/>
          <w:numId w:val="14"/>
        </w:numPr>
        <w:spacing w:after="0" w:line="240" w:lineRule="auto"/>
        <w:rPr>
          <w:rFonts w:ascii="Arial Narrow" w:hAnsi="Arial Narrow"/>
        </w:rPr>
      </w:pPr>
      <w:r>
        <w:rPr>
          <w:rFonts w:ascii="Arial Narrow" w:hAnsi="Arial Narrow"/>
        </w:rPr>
        <w:t>Your team’s</w:t>
      </w:r>
      <w:r w:rsidRPr="00B179E4">
        <w:rPr>
          <w:rFonts w:ascii="Arial Narrow" w:hAnsi="Arial Narrow"/>
        </w:rPr>
        <w:t xml:space="preserve"> ability to articulate the connections </w:t>
      </w:r>
      <w:r>
        <w:rPr>
          <w:rFonts w:ascii="Arial Narrow" w:hAnsi="Arial Narrow"/>
        </w:rPr>
        <w:t>between your chosen global problem and your metaphor/object.</w:t>
      </w:r>
    </w:p>
    <w:p w14:paraId="3E446299" w14:textId="77777777" w:rsidR="009D5A3F" w:rsidRPr="00B179E4" w:rsidRDefault="009D5A3F" w:rsidP="009D5A3F">
      <w:pPr>
        <w:pStyle w:val="ListParagraph"/>
        <w:numPr>
          <w:ilvl w:val="0"/>
          <w:numId w:val="14"/>
        </w:numPr>
        <w:spacing w:after="0" w:line="240" w:lineRule="auto"/>
        <w:rPr>
          <w:rFonts w:ascii="Arial Narrow" w:hAnsi="Arial Narrow"/>
        </w:rPr>
      </w:pPr>
      <w:r>
        <w:rPr>
          <w:rFonts w:ascii="Arial Narrow" w:hAnsi="Arial Narrow"/>
        </w:rPr>
        <w:t>Your team’s ability to develop a</w:t>
      </w:r>
      <w:r w:rsidRPr="00B179E4">
        <w:rPr>
          <w:rFonts w:ascii="Arial Narrow" w:hAnsi="Arial Narrow"/>
        </w:rPr>
        <w:t xml:space="preserve"> meaningful c</w:t>
      </w:r>
      <w:r>
        <w:rPr>
          <w:rFonts w:ascii="Arial Narrow" w:hAnsi="Arial Narrow"/>
        </w:rPr>
        <w:t>onnection between a global problem</w:t>
      </w:r>
      <w:r w:rsidRPr="00B179E4">
        <w:rPr>
          <w:rFonts w:ascii="Arial Narrow" w:hAnsi="Arial Narrow"/>
        </w:rPr>
        <w:t xml:space="preserve"> and </w:t>
      </w:r>
      <w:r>
        <w:rPr>
          <w:rFonts w:ascii="Arial Narrow" w:hAnsi="Arial Narrow"/>
        </w:rPr>
        <w:t>your</w:t>
      </w:r>
      <w:r w:rsidRPr="00B179E4">
        <w:rPr>
          <w:rFonts w:ascii="Arial Narrow" w:hAnsi="Arial Narrow"/>
        </w:rPr>
        <w:t xml:space="preserve"> personal passion</w:t>
      </w:r>
    </w:p>
    <w:p w14:paraId="33A83776" w14:textId="77777777" w:rsidR="0040622A" w:rsidRDefault="0040622A" w:rsidP="004B0070">
      <w:pPr>
        <w:rPr>
          <w:rFonts w:ascii="Arial Narrow" w:hAnsi="Arial Narrow"/>
        </w:rPr>
      </w:pPr>
    </w:p>
    <w:p w14:paraId="3A1AA1B9" w14:textId="24E626E1" w:rsidR="00683320" w:rsidRPr="00C605D0" w:rsidRDefault="00683320" w:rsidP="0040622A">
      <w:pPr>
        <w:spacing w:after="0"/>
        <w:rPr>
          <w:rFonts w:ascii="Arial Narrow" w:hAnsi="Arial Narrow"/>
          <w:b/>
          <w:sz w:val="28"/>
        </w:rPr>
      </w:pPr>
      <w:r w:rsidRPr="00C605D0">
        <w:rPr>
          <w:rFonts w:ascii="Arial Narrow" w:hAnsi="Arial Narrow"/>
          <w:b/>
          <w:sz w:val="28"/>
        </w:rPr>
        <w:t>Parameters</w:t>
      </w:r>
    </w:p>
    <w:p w14:paraId="69AC8C1D" w14:textId="77777777" w:rsidR="009D5A3F" w:rsidRPr="00B179E4" w:rsidRDefault="009D5A3F" w:rsidP="009D5A3F">
      <w:pPr>
        <w:pStyle w:val="ListParagraph"/>
        <w:numPr>
          <w:ilvl w:val="0"/>
          <w:numId w:val="19"/>
        </w:numPr>
        <w:spacing w:after="0" w:line="240" w:lineRule="auto"/>
        <w:rPr>
          <w:rFonts w:ascii="Arial Narrow" w:hAnsi="Arial Narrow"/>
        </w:rPr>
      </w:pPr>
      <w:r w:rsidRPr="00B179E4">
        <w:rPr>
          <w:rFonts w:ascii="Arial Narrow" w:hAnsi="Arial Narrow"/>
        </w:rPr>
        <w:t>Global issue must come from the ideas generated during class discussions</w:t>
      </w:r>
    </w:p>
    <w:p w14:paraId="1B882AB3" w14:textId="77777777" w:rsidR="009D5A3F" w:rsidRPr="009B4BC1" w:rsidRDefault="009D5A3F" w:rsidP="009D5A3F">
      <w:pPr>
        <w:pStyle w:val="ListParagraph"/>
        <w:numPr>
          <w:ilvl w:val="0"/>
          <w:numId w:val="19"/>
        </w:numPr>
        <w:spacing w:after="0" w:line="240" w:lineRule="auto"/>
        <w:rPr>
          <w:rFonts w:ascii="Arial Narrow" w:hAnsi="Arial Narrow"/>
        </w:rPr>
      </w:pPr>
      <w:r>
        <w:rPr>
          <w:rFonts w:ascii="Arial Narrow" w:hAnsi="Arial Narrow"/>
        </w:rPr>
        <w:lastRenderedPageBreak/>
        <w:t>You may use items and tools in your classroom’s pantry</w:t>
      </w:r>
    </w:p>
    <w:p w14:paraId="51DAD9A9" w14:textId="77777777" w:rsidR="009D5A3F" w:rsidRDefault="009D5A3F" w:rsidP="009D5A3F">
      <w:pPr>
        <w:pStyle w:val="ListParagraph"/>
        <w:numPr>
          <w:ilvl w:val="0"/>
          <w:numId w:val="19"/>
        </w:numPr>
        <w:spacing w:after="0" w:line="240" w:lineRule="auto"/>
        <w:rPr>
          <w:rFonts w:ascii="Arial Narrow" w:hAnsi="Arial Narrow"/>
        </w:rPr>
      </w:pPr>
      <w:r w:rsidRPr="00B179E4">
        <w:rPr>
          <w:rFonts w:ascii="Arial Narrow" w:hAnsi="Arial Narrow"/>
        </w:rPr>
        <w:t xml:space="preserve">You must prepare an appropriate </w:t>
      </w:r>
      <w:r>
        <w:rPr>
          <w:rFonts w:ascii="Arial Narrow" w:hAnsi="Arial Narrow"/>
        </w:rPr>
        <w:t xml:space="preserve">social media or news </w:t>
      </w:r>
      <w:r w:rsidRPr="00B179E4">
        <w:rPr>
          <w:rFonts w:ascii="Arial Narrow" w:hAnsi="Arial Narrow"/>
        </w:rPr>
        <w:t>presentation which demonstrates your global issue, your passion</w:t>
      </w:r>
      <w:r>
        <w:rPr>
          <w:rFonts w:ascii="Arial Narrow" w:hAnsi="Arial Narrow"/>
        </w:rPr>
        <w:t>,</w:t>
      </w:r>
      <w:r w:rsidRPr="00B179E4">
        <w:rPr>
          <w:rFonts w:ascii="Arial Narrow" w:hAnsi="Arial Narrow"/>
        </w:rPr>
        <w:t xml:space="preserve"> and</w:t>
      </w:r>
      <w:r>
        <w:rPr>
          <w:rFonts w:ascii="Arial Narrow" w:hAnsi="Arial Narrow"/>
        </w:rPr>
        <w:t xml:space="preserve"> how your solution/object will a</w:t>
      </w:r>
      <w:r w:rsidRPr="00B179E4">
        <w:rPr>
          <w:rFonts w:ascii="Arial Narrow" w:hAnsi="Arial Narrow"/>
        </w:rPr>
        <w:t>ffect change</w:t>
      </w:r>
    </w:p>
    <w:p w14:paraId="53DD10EB" w14:textId="40CC2387" w:rsidR="009D5A3F" w:rsidRDefault="009D5A3F" w:rsidP="009D5A3F">
      <w:pPr>
        <w:pStyle w:val="ListParagraph"/>
        <w:numPr>
          <w:ilvl w:val="0"/>
          <w:numId w:val="19"/>
        </w:numPr>
        <w:spacing w:after="0" w:line="240" w:lineRule="auto"/>
        <w:rPr>
          <w:rFonts w:ascii="Arial Narrow" w:hAnsi="Arial Narrow"/>
        </w:rPr>
      </w:pPr>
      <w:r>
        <w:rPr>
          <w:rFonts w:ascii="Arial Narrow" w:hAnsi="Arial Narrow"/>
        </w:rPr>
        <w:t xml:space="preserve">You must use something of everything </w:t>
      </w:r>
      <w:r w:rsidRPr="009B4BC1">
        <w:rPr>
          <w:rFonts w:ascii="Arial Narrow" w:hAnsi="Arial Narrow"/>
        </w:rPr>
        <w:t>in your Participant</w:t>
      </w:r>
      <w:r w:rsidR="0025000A">
        <w:rPr>
          <w:rFonts w:ascii="Arial Narrow" w:hAnsi="Arial Narrow"/>
        </w:rPr>
        <w:t xml:space="preserve"> Group</w:t>
      </w:r>
      <w:r w:rsidRPr="009B4BC1">
        <w:rPr>
          <w:rFonts w:ascii="Arial Narrow" w:hAnsi="Arial Narrow"/>
        </w:rPr>
        <w:t xml:space="preserve"> Kit</w:t>
      </w:r>
    </w:p>
    <w:p w14:paraId="62DEF01E" w14:textId="77777777" w:rsidR="009D5A3F" w:rsidRDefault="009D5A3F" w:rsidP="00D770BB">
      <w:pPr>
        <w:pStyle w:val="Normal1"/>
        <w:rPr>
          <w:rFonts w:ascii="Arial Narrow" w:hAnsi="Arial Narrow"/>
        </w:rPr>
      </w:pPr>
    </w:p>
    <w:p w14:paraId="489C9111" w14:textId="1DAEAC8E" w:rsidR="00D770BB" w:rsidRPr="007E0CE4" w:rsidRDefault="00D770BB" w:rsidP="00D770BB">
      <w:pPr>
        <w:pStyle w:val="Normal1"/>
        <w:rPr>
          <w:rFonts w:ascii="Arial Narrow" w:hAnsi="Arial Narrow"/>
          <w:b/>
          <w:sz w:val="24"/>
        </w:rPr>
      </w:pPr>
      <w:r w:rsidRPr="007E0CE4">
        <w:rPr>
          <w:rFonts w:ascii="Arial Narrow" w:hAnsi="Arial Narrow"/>
          <w:b/>
          <w:sz w:val="24"/>
        </w:rPr>
        <w:t xml:space="preserve">Suggested Grade Level </w:t>
      </w:r>
    </w:p>
    <w:p w14:paraId="2581D30D" w14:textId="7DAE5036" w:rsidR="00D770BB" w:rsidRDefault="009D5A3F" w:rsidP="009D5A3F">
      <w:pPr>
        <w:pStyle w:val="Normal1"/>
        <w:numPr>
          <w:ilvl w:val="0"/>
          <w:numId w:val="20"/>
        </w:numPr>
        <w:rPr>
          <w:rFonts w:ascii="Arial Narrow" w:hAnsi="Arial Narrow"/>
        </w:rPr>
      </w:pPr>
      <w:r>
        <w:rPr>
          <w:rFonts w:ascii="Arial Narrow" w:hAnsi="Arial Narrow"/>
        </w:rPr>
        <w:t xml:space="preserve">Middle school </w:t>
      </w:r>
      <w:r w:rsidR="00D770BB">
        <w:rPr>
          <w:rFonts w:ascii="Arial Narrow" w:hAnsi="Arial Narrow"/>
        </w:rPr>
        <w:t>to secondary school</w:t>
      </w:r>
    </w:p>
    <w:p w14:paraId="2983CCD3" w14:textId="77777777" w:rsidR="00D770BB" w:rsidRDefault="00D770BB" w:rsidP="00D770BB">
      <w:pPr>
        <w:pStyle w:val="Normal1"/>
        <w:rPr>
          <w:rFonts w:ascii="Arial Narrow" w:hAnsi="Arial Narrow"/>
        </w:rPr>
      </w:pPr>
    </w:p>
    <w:p w14:paraId="290432F0" w14:textId="529574CA" w:rsidR="00D770BB" w:rsidRPr="007E0CE4" w:rsidRDefault="00D770BB" w:rsidP="00D770BB">
      <w:pPr>
        <w:pStyle w:val="Normal1"/>
        <w:rPr>
          <w:rFonts w:ascii="Arial Narrow" w:hAnsi="Arial Narrow"/>
          <w:b/>
          <w:sz w:val="24"/>
        </w:rPr>
      </w:pPr>
      <w:r w:rsidRPr="007E0CE4">
        <w:rPr>
          <w:rFonts w:ascii="Arial Narrow" w:hAnsi="Arial Narrow"/>
          <w:b/>
          <w:sz w:val="24"/>
        </w:rPr>
        <w:t>Suggested Subject Area</w:t>
      </w:r>
    </w:p>
    <w:p w14:paraId="10151CF4" w14:textId="77777777" w:rsidR="008E7B92" w:rsidRDefault="008E7B92" w:rsidP="00D770BB">
      <w:pPr>
        <w:pStyle w:val="Normal1"/>
        <w:numPr>
          <w:ilvl w:val="0"/>
          <w:numId w:val="17"/>
        </w:numPr>
        <w:rPr>
          <w:rFonts w:ascii="Arial Narrow" w:hAnsi="Arial Narrow"/>
        </w:rPr>
      </w:pPr>
      <w:r>
        <w:rPr>
          <w:rFonts w:ascii="Arial Narrow" w:hAnsi="Arial Narrow"/>
        </w:rPr>
        <w:t>CTF</w:t>
      </w:r>
    </w:p>
    <w:p w14:paraId="150477D6" w14:textId="77777777" w:rsidR="008E7B92" w:rsidRDefault="008E7B92" w:rsidP="00D770BB">
      <w:pPr>
        <w:pStyle w:val="Normal1"/>
        <w:numPr>
          <w:ilvl w:val="0"/>
          <w:numId w:val="17"/>
        </w:numPr>
        <w:rPr>
          <w:rFonts w:ascii="Arial Narrow" w:hAnsi="Arial Narrow"/>
        </w:rPr>
      </w:pPr>
      <w:r>
        <w:rPr>
          <w:rFonts w:ascii="Arial Narrow" w:hAnsi="Arial Narrow"/>
        </w:rPr>
        <w:t>CTS</w:t>
      </w:r>
    </w:p>
    <w:p w14:paraId="6776133F" w14:textId="77777777" w:rsidR="008E7B92" w:rsidRDefault="008E7B92" w:rsidP="00D770BB">
      <w:pPr>
        <w:pStyle w:val="Normal1"/>
        <w:numPr>
          <w:ilvl w:val="0"/>
          <w:numId w:val="17"/>
        </w:numPr>
        <w:rPr>
          <w:rFonts w:ascii="Arial Narrow" w:hAnsi="Arial Narrow"/>
        </w:rPr>
      </w:pPr>
      <w:r>
        <w:rPr>
          <w:rFonts w:ascii="Arial Narrow" w:hAnsi="Arial Narrow"/>
        </w:rPr>
        <w:t>Economics</w:t>
      </w:r>
    </w:p>
    <w:p w14:paraId="37CD552B" w14:textId="77777777" w:rsidR="008E7B92" w:rsidRDefault="008E7B92" w:rsidP="00D770BB">
      <w:pPr>
        <w:pStyle w:val="Normal1"/>
        <w:numPr>
          <w:ilvl w:val="0"/>
          <w:numId w:val="17"/>
        </w:numPr>
        <w:rPr>
          <w:rFonts w:ascii="Arial Narrow" w:hAnsi="Arial Narrow"/>
        </w:rPr>
      </w:pPr>
      <w:r>
        <w:rPr>
          <w:rFonts w:ascii="Arial Narrow" w:hAnsi="Arial Narrow"/>
        </w:rPr>
        <w:t>Science</w:t>
      </w:r>
    </w:p>
    <w:p w14:paraId="5B492112" w14:textId="77777777" w:rsidR="008E7B92" w:rsidRDefault="008E7B92" w:rsidP="00D770BB">
      <w:pPr>
        <w:pStyle w:val="Normal1"/>
        <w:numPr>
          <w:ilvl w:val="0"/>
          <w:numId w:val="17"/>
        </w:numPr>
        <w:rPr>
          <w:rFonts w:ascii="Arial Narrow" w:hAnsi="Arial Narrow"/>
        </w:rPr>
      </w:pPr>
      <w:r>
        <w:rPr>
          <w:rFonts w:ascii="Arial Narrow" w:hAnsi="Arial Narrow"/>
        </w:rPr>
        <w:t>Social Studies</w:t>
      </w:r>
    </w:p>
    <w:sectPr w:rsidR="008E7B92" w:rsidSect="00C605D0">
      <w:headerReference w:type="even" r:id="rId13"/>
      <w:headerReference w:type="default" r:id="rId14"/>
      <w:footerReference w:type="even" r:id="rId15"/>
      <w:footerReference w:type="default" r:id="rId16"/>
      <w:headerReference w:type="first" r:id="rId17"/>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A21BE" w14:textId="77777777" w:rsidR="008C210A" w:rsidRDefault="008C210A" w:rsidP="004B0070">
      <w:pPr>
        <w:spacing w:after="0" w:line="240" w:lineRule="auto"/>
      </w:pPr>
      <w:r>
        <w:separator/>
      </w:r>
    </w:p>
  </w:endnote>
  <w:endnote w:type="continuationSeparator" w:id="0">
    <w:p w14:paraId="7A058F70" w14:textId="77777777" w:rsidR="008C210A" w:rsidRDefault="008C210A" w:rsidP="004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7B4E" w14:textId="77777777" w:rsidR="00CA5043" w:rsidRDefault="00CA5043"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4397" w14:textId="77777777" w:rsidR="00CA5043" w:rsidRDefault="00CA5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8C0" w14:textId="77777777" w:rsidR="00CA5043" w:rsidRDefault="00CA5043"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E4C">
      <w:rPr>
        <w:rStyle w:val="PageNumber"/>
        <w:noProof/>
      </w:rPr>
      <w:t>1</w:t>
    </w:r>
    <w:r>
      <w:rPr>
        <w:rStyle w:val="PageNumber"/>
      </w:rPr>
      <w:fldChar w:fldCharType="end"/>
    </w:r>
  </w:p>
  <w:p w14:paraId="7D13B5F4" w14:textId="77777777" w:rsidR="00CA5043" w:rsidRDefault="00CA5043" w:rsidP="00D52FA7">
    <w:pPr>
      <w:pStyle w:val="Footer"/>
      <w:rPr>
        <w:rFonts w:ascii="Arial Narrow" w:hAnsi="Arial Narrow"/>
        <w:sz w:val="16"/>
        <w:szCs w:val="16"/>
      </w:rPr>
    </w:pPr>
  </w:p>
  <w:p w14:paraId="1357E173" w14:textId="77777777" w:rsidR="00CA5043" w:rsidRPr="00F248CF" w:rsidRDefault="00CA5043" w:rsidP="00D52FA7">
    <w:pPr>
      <w:pStyle w:val="Footer"/>
      <w:rPr>
        <w:rFonts w:ascii="Arial Narrow" w:hAnsi="Arial Narrow"/>
        <w:sz w:val="16"/>
        <w:szCs w:val="16"/>
      </w:rPr>
    </w:pPr>
    <w:r w:rsidRPr="00F248CF">
      <w:rPr>
        <w:rFonts w:ascii="Arial Narrow" w:hAnsi="Arial Narrow" w:cs="Arial"/>
        <w:b/>
        <w:noProof/>
        <w:sz w:val="16"/>
        <w:szCs w:val="16"/>
        <w:u w:val="single"/>
        <w:lang w:val="en-US"/>
      </w:rPr>
      <w:drawing>
        <wp:anchor distT="0" distB="0" distL="114300" distR="114300" simplePos="0" relativeHeight="251660800" behindDoc="0" locked="0" layoutInCell="1" allowOverlap="1" wp14:anchorId="46F6AD9F" wp14:editId="023534F3">
          <wp:simplePos x="0" y="0"/>
          <wp:positionH relativeFrom="column">
            <wp:posOffset>4800600</wp:posOffset>
          </wp:positionH>
          <wp:positionV relativeFrom="paragraph">
            <wp:posOffset>-71120</wp:posOffset>
          </wp:positionV>
          <wp:extent cx="117602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jpg"/>
                  <pic:cNvPicPr/>
                </pic:nvPicPr>
                <pic:blipFill>
                  <a:blip r:embed="rId1">
                    <a:extLst>
                      <a:ext uri="{28A0092B-C50C-407E-A947-70E740481C1C}">
                        <a14:useLocalDpi xmlns:a14="http://schemas.microsoft.com/office/drawing/2010/main" val="0"/>
                      </a:ext>
                    </a:extLst>
                  </a:blip>
                  <a:stretch>
                    <a:fillRect/>
                  </a:stretch>
                </pic:blipFill>
                <pic:spPr>
                  <a:xfrm>
                    <a:off x="0" y="0"/>
                    <a:ext cx="1176020" cy="635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48CF">
      <w:rPr>
        <w:rFonts w:ascii="Arial Narrow" w:hAnsi="Arial Narrow"/>
        <w:sz w:val="16"/>
        <w:szCs w:val="16"/>
      </w:rPr>
      <w:t xml:space="preserve">Last Revised   </w:t>
    </w:r>
  </w:p>
  <w:p w14:paraId="2D70A822" w14:textId="171433CB" w:rsidR="00CA5043" w:rsidRPr="00416A69" w:rsidRDefault="00CA5043" w:rsidP="00D52FA7">
    <w:pPr>
      <w:pStyle w:val="Footer"/>
      <w:rPr>
        <w:rFonts w:ascii="Arial Narrow" w:hAnsi="Arial Narrow"/>
      </w:rPr>
    </w:pPr>
    <w:r>
      <w:rPr>
        <w:rFonts w:ascii="Arial Narrow" w:hAnsi="Arial Narrow"/>
        <w:sz w:val="16"/>
        <w:szCs w:val="16"/>
      </w:rPr>
      <w:t>18 May 2016</w:t>
    </w:r>
    <w:r w:rsidRPr="00F248CF">
      <w:rPr>
        <w:rFonts w:ascii="Arial Narrow" w:hAnsi="Arial Narrow"/>
        <w:sz w:val="16"/>
        <w:szCs w:val="16"/>
      </w:rPr>
      <w:tab/>
      <w:t>skillsalberta.com</w:t>
    </w:r>
    <w:r w:rsidRPr="00416A69">
      <w:rPr>
        <w:rFonts w:ascii="Arial Narrow" w:hAnsi="Arial Narrow"/>
      </w:rPr>
      <w:tab/>
    </w:r>
  </w:p>
  <w:p w14:paraId="55EEF266" w14:textId="77777777" w:rsidR="00CA5043" w:rsidRPr="00416A69" w:rsidRDefault="00CA5043" w:rsidP="00416A69">
    <w:pPr>
      <w:pStyle w:val="Footer"/>
      <w:tabs>
        <w:tab w:val="clear" w:pos="4680"/>
        <w:tab w:val="clear" w:pos="9360"/>
        <w:tab w:val="left" w:pos="5430"/>
      </w:tabs>
      <w:rPr>
        <w:rFonts w:ascii="Arial Narrow" w:hAnsi="Arial Narrow"/>
      </w:rPr>
    </w:pPr>
    <w:r w:rsidRPr="00416A69">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93AAC" w14:textId="77777777" w:rsidR="008C210A" w:rsidRDefault="008C210A" w:rsidP="004B0070">
      <w:pPr>
        <w:spacing w:after="0" w:line="240" w:lineRule="auto"/>
      </w:pPr>
      <w:r>
        <w:separator/>
      </w:r>
    </w:p>
  </w:footnote>
  <w:footnote w:type="continuationSeparator" w:id="0">
    <w:p w14:paraId="44A4C772" w14:textId="77777777" w:rsidR="008C210A" w:rsidRDefault="008C210A" w:rsidP="004B0070">
      <w:pPr>
        <w:spacing w:after="0" w:line="240" w:lineRule="auto"/>
      </w:pPr>
      <w:r>
        <w:continuationSeparator/>
      </w:r>
    </w:p>
  </w:footnote>
  <w:footnote w:id="1">
    <w:p w14:paraId="5E736B77" w14:textId="01ACCB7C" w:rsidR="00CA5043" w:rsidRPr="00F532F1" w:rsidRDefault="00CA5043" w:rsidP="00F532F1">
      <w:pPr>
        <w:rPr>
          <w:rFonts w:ascii="Arial Narrow" w:hAnsi="Arial Narrow"/>
        </w:rPr>
      </w:pPr>
      <w:r>
        <w:rPr>
          <w:rStyle w:val="FootnoteReference"/>
        </w:rPr>
        <w:footnoteRef/>
      </w:r>
      <w:r>
        <w:t xml:space="preserve"> </w:t>
      </w:r>
      <w:r w:rsidRPr="008F7B1F">
        <w:rPr>
          <w:rFonts w:ascii="Arial Narrow" w:hAnsi="Arial Narrow"/>
        </w:rPr>
        <w:t>A metaphor is a representation of ideas or concepts in a tangible and often creative or imaginative way.  For example, we might use hearts as a metaphor for love, and then tear the heart or pierce it in some way to show angst or heart break.</w:t>
      </w:r>
    </w:p>
  </w:footnote>
  <w:footnote w:id="2">
    <w:p w14:paraId="4A1DA04A" w14:textId="03414867" w:rsidR="00CA5043" w:rsidRPr="00CA6D62" w:rsidRDefault="00CA5043" w:rsidP="00FF4466">
      <w:pPr>
        <w:pStyle w:val="FootnoteText"/>
        <w:rPr>
          <w:lang w:val="en-US"/>
        </w:rPr>
      </w:pPr>
      <w:r>
        <w:rPr>
          <w:rStyle w:val="FootnoteReference"/>
        </w:rPr>
        <w:footnoteRef/>
      </w:r>
      <w:r>
        <w:t xml:space="preserve"> </w:t>
      </w:r>
      <w:r w:rsidRPr="0040622A">
        <w:rPr>
          <w:b/>
          <w:i/>
          <w:szCs w:val="22"/>
        </w:rPr>
        <w:t>A prototype</w:t>
      </w:r>
      <w:r w:rsidRPr="00D770BB">
        <w:rPr>
          <w:szCs w:val="22"/>
        </w:rPr>
        <w:t xml:space="preserve"> is </w:t>
      </w:r>
      <w:r w:rsidRPr="00D770BB">
        <w:rPr>
          <w:szCs w:val="22"/>
          <w:lang w:val="en-US"/>
        </w:rPr>
        <w:t>a model that illustrates the functionality of an idea or design.  It may be life sized or scaled to a model that fits in your hand.  However, a prototype needs to be a</w:t>
      </w:r>
      <w:r w:rsidR="005A3922">
        <w:rPr>
          <w:b/>
          <w:color w:val="FF0000"/>
          <w:szCs w:val="22"/>
          <w:lang w:val="en-US"/>
        </w:rPr>
        <w:t>s</w:t>
      </w:r>
      <w:r w:rsidRPr="00D770BB">
        <w:rPr>
          <w:szCs w:val="22"/>
          <w:lang w:val="en-US"/>
        </w:rPr>
        <w:t xml:space="preserve"> real looking as possible, using the materials available.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4C2C" w14:textId="77777777" w:rsidR="00CA5043" w:rsidRDefault="008C210A">
    <w:pPr>
      <w:pStyle w:val="Header"/>
    </w:pPr>
    <w:r>
      <w:rPr>
        <w:noProof/>
        <w:lang w:val="en-US"/>
      </w:rPr>
      <w:pict w14:anchorId="0018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9" o:spid="_x0000_s2049" type="#_x0000_t75" style="position:absolute;margin-left:0;margin-top:0;width:72.95pt;height:491.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5EF" w14:textId="2735B64D" w:rsidR="00CA5043" w:rsidRDefault="00CA5043" w:rsidP="00C605D0">
    <w:pPr>
      <w:pStyle w:val="Header"/>
    </w:pPr>
    <w:r>
      <w:rPr>
        <w:rFonts w:ascii="Arial" w:hAnsi="Arial"/>
        <w:noProof/>
        <w:sz w:val="24"/>
        <w:lang w:val="en-US"/>
      </w:rPr>
      <mc:AlternateContent>
        <mc:Choice Requires="wps">
          <w:drawing>
            <wp:anchor distT="0" distB="0" distL="114300" distR="114300" simplePos="0" relativeHeight="251661824" behindDoc="0" locked="0" layoutInCell="1" allowOverlap="1" wp14:anchorId="529F766C" wp14:editId="72A7A808">
              <wp:simplePos x="0" y="0"/>
              <wp:positionH relativeFrom="column">
                <wp:align>right</wp:align>
              </wp:positionH>
              <wp:positionV relativeFrom="paragraph">
                <wp:posOffset>464820</wp:posOffset>
              </wp:positionV>
              <wp:extent cx="189103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89103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7B43E" w14:textId="77777777" w:rsidR="00CA5043" w:rsidRPr="00C605D0" w:rsidRDefault="00CA5043"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CA5043" w:rsidRPr="00C605D0" w:rsidRDefault="00CA5043"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4E2F0D5F" w:rsidR="00CA5043" w:rsidRPr="00C605D0" w:rsidRDefault="00CA5043" w:rsidP="00C605D0">
                          <w:pPr>
                            <w:spacing w:after="0"/>
                            <w:jc w:val="center"/>
                            <w:rPr>
                              <w:rFonts w:ascii="Arial Narrow" w:hAnsi="Arial Narrow" w:cs="Arial"/>
                              <w:b/>
                              <w:sz w:val="36"/>
                              <w:szCs w:val="24"/>
                              <w:lang w:val="en-US"/>
                            </w:rPr>
                          </w:pPr>
                          <w:r>
                            <w:rPr>
                              <w:rFonts w:ascii="Arial Narrow" w:hAnsi="Arial Narrow" w:cs="Arial"/>
                              <w:b/>
                              <w:sz w:val="36"/>
                              <w:szCs w:val="24"/>
                              <w:lang w:val="en-US"/>
                            </w:rPr>
                            <w:t>Apathy to Empathy</w:t>
                          </w:r>
                        </w:p>
                        <w:p w14:paraId="59D5A5D7" w14:textId="0D0428CB" w:rsidR="00CA5043" w:rsidRPr="00C605D0" w:rsidRDefault="00CA504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F766C" id="_x0000_t202" coordsize="21600,21600" o:spt="202" path="m,l,21600r21600,l21600,xe">
              <v:stroke joinstyle="miter"/>
              <v:path gradientshapeok="t" o:connecttype="rect"/>
            </v:shapetype>
            <v:shape id="Text Box 1" o:spid="_x0000_s1026" type="#_x0000_t202" style="position:absolute;margin-left:97.7pt;margin-top:36.6pt;width:148.9pt;height:81pt;z-index:251661824;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" filled="f" stroked="f">
              <v:textbox>
                <w:txbxContent>
                  <w:p w14:paraId="4927B43E" w14:textId="77777777" w:rsidR="00CA5043" w:rsidRPr="00C605D0" w:rsidRDefault="00CA5043"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CA5043" w:rsidRPr="00C605D0" w:rsidRDefault="00CA5043"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4E2F0D5F" w:rsidR="00CA5043" w:rsidRPr="00C605D0" w:rsidRDefault="00CA5043" w:rsidP="00C605D0">
                    <w:pPr>
                      <w:spacing w:after="0"/>
                      <w:jc w:val="center"/>
                      <w:rPr>
                        <w:rFonts w:ascii="Arial Narrow" w:hAnsi="Arial Narrow" w:cs="Arial"/>
                        <w:b/>
                        <w:sz w:val="36"/>
                        <w:szCs w:val="24"/>
                        <w:lang w:val="en-US"/>
                      </w:rPr>
                    </w:pPr>
                    <w:r>
                      <w:rPr>
                        <w:rFonts w:ascii="Arial Narrow" w:hAnsi="Arial Narrow" w:cs="Arial"/>
                        <w:b/>
                        <w:sz w:val="36"/>
                        <w:szCs w:val="24"/>
                        <w:lang w:val="en-US"/>
                      </w:rPr>
                      <w:t>Apathy to Empathy</w:t>
                    </w:r>
                  </w:p>
                  <w:p w14:paraId="59D5A5D7" w14:textId="0D0428CB" w:rsidR="00CA5043" w:rsidRPr="00C605D0" w:rsidRDefault="00CA5043">
                    <w:pPr>
                      <w:rPr>
                        <w:sz w:val="24"/>
                      </w:rPr>
                    </w:pPr>
                  </w:p>
                </w:txbxContent>
              </v:textbox>
            </v:shape>
          </w:pict>
        </mc:Fallback>
      </mc:AlternateContent>
    </w:r>
    <w:r>
      <w:rPr>
        <w:rFonts w:ascii="Arial" w:hAnsi="Arial"/>
        <w:noProof/>
        <w:sz w:val="24"/>
        <w:lang w:val="en-US"/>
      </w:rPr>
      <w:drawing>
        <wp:inline distT="0" distB="0" distL="0" distR="0" wp14:anchorId="427836F8" wp14:editId="18E1926D">
          <wp:extent cx="1654175" cy="1311910"/>
          <wp:effectExtent l="0" t="0" r="3175" b="2540"/>
          <wp:docPr id="14" name="Picture 14" descr="\\SKILLS01\public2\2014-2015 Files\Logos\Skills Canada Alberta\SkillsCanada_Alberta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LLS01\public2\2014-2015 Files\Logos\Skills Canada Alberta\SkillsCanada_Alberta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311910"/>
                  </a:xfrm>
                  <a:prstGeom prst="rect">
                    <a:avLst/>
                  </a:prstGeom>
                  <a:noFill/>
                  <a:ln>
                    <a:noFill/>
                  </a:ln>
                </pic:spPr>
              </pic:pic>
            </a:graphicData>
          </a:graphic>
        </wp:inline>
      </w:drawing>
    </w:r>
    <w:r>
      <w:rPr>
        <w:rFonts w:ascii="Arial" w:hAnsi="Arial"/>
        <w:sz w:val="20"/>
        <w:lang w:val="en-US"/>
      </w:rPr>
      <w:tab/>
    </w:r>
    <w:r>
      <w:rPr>
        <w:rFonts w:ascii="Arial" w:hAnsi="Arial"/>
        <w:sz w:val="20"/>
        <w:lang w:val="en-US"/>
      </w:rPr>
      <w:tab/>
    </w:r>
  </w:p>
  <w:p w14:paraId="7FEF9ED7" w14:textId="77777777" w:rsidR="00CA5043" w:rsidRDefault="008C210A">
    <w:pPr>
      <w:pStyle w:val="Header"/>
    </w:pPr>
    <w:r>
      <w:rPr>
        <w:noProof/>
        <w:lang w:val="en-US"/>
      </w:rPr>
      <w:object w:dxaOrig="1440" w:dyaOrig="1440" w14:anchorId="20BB2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80" o:spid="_x0000_s2050" type="#_x0000_t75" style="position:absolute;margin-left:-1in;margin-top:2.2pt;width:72.05pt;height:490.85pt;z-index:-251660801;visibility:visible;mso-wrap-edited:f;mso-position-horizontal-relative:margin;mso-position-vertical-relative:margin" o:allowincell="f">
          <v:imagedata r:id="rId2" o:title=""/>
          <w10:wrap anchorx="margin" anchory="margin"/>
        </v:shape>
        <o:OLEObject Type="Embed" ProgID="Word.Picture.8" ShapeID="WordPictureWatermark197394580" DrawAspect="Content" ObjectID="_1567424781" r:id="rId3"/>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25B9" w14:textId="77777777" w:rsidR="00CA5043" w:rsidRDefault="008C210A">
    <w:pPr>
      <w:pStyle w:val="Header"/>
    </w:pPr>
    <w:r>
      <w:rPr>
        <w:noProof/>
        <w:lang w:val="en-US"/>
      </w:rPr>
      <w:pict w14:anchorId="5243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8" o:spid="_x0000_s2051" type="#_x0000_t75" style="position:absolute;margin-left:0;margin-top:0;width:72.95pt;height:491.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623"/>
    <w:multiLevelType w:val="hybridMultilevel"/>
    <w:tmpl w:val="4DF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24CF"/>
    <w:multiLevelType w:val="hybridMultilevel"/>
    <w:tmpl w:val="82DE1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7003B"/>
    <w:multiLevelType w:val="hybridMultilevel"/>
    <w:tmpl w:val="955A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74D1"/>
    <w:multiLevelType w:val="hybridMultilevel"/>
    <w:tmpl w:val="91F0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855E6"/>
    <w:multiLevelType w:val="hybridMultilevel"/>
    <w:tmpl w:val="6048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82DBC"/>
    <w:multiLevelType w:val="hybridMultilevel"/>
    <w:tmpl w:val="A2148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31634"/>
    <w:multiLevelType w:val="hybridMultilevel"/>
    <w:tmpl w:val="23AE2DEA"/>
    <w:lvl w:ilvl="0" w:tplc="FD74071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305F7474"/>
    <w:multiLevelType w:val="multilevel"/>
    <w:tmpl w:val="B3D0D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44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402027"/>
    <w:multiLevelType w:val="hybridMultilevel"/>
    <w:tmpl w:val="6854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75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A45186"/>
    <w:multiLevelType w:val="hybridMultilevel"/>
    <w:tmpl w:val="B5B2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A1E0B"/>
    <w:multiLevelType w:val="hybridMultilevel"/>
    <w:tmpl w:val="A96E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B6E1F"/>
    <w:multiLevelType w:val="hybridMultilevel"/>
    <w:tmpl w:val="FA08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E4926"/>
    <w:multiLevelType w:val="hybridMultilevel"/>
    <w:tmpl w:val="E2D2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B63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8103AB"/>
    <w:multiLevelType w:val="hybridMultilevel"/>
    <w:tmpl w:val="F4A03864"/>
    <w:lvl w:ilvl="0" w:tplc="AB40359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17E3F9F"/>
    <w:multiLevelType w:val="hybridMultilevel"/>
    <w:tmpl w:val="CE3C4B40"/>
    <w:lvl w:ilvl="0" w:tplc="83F2473A">
      <w:start w:val="1"/>
      <w:numFmt w:val="decimal"/>
      <w:lvlText w:val="%1."/>
      <w:lvlJc w:val="left"/>
      <w:pPr>
        <w:tabs>
          <w:tab w:val="num" w:pos="1080"/>
        </w:tabs>
        <w:ind w:left="1080" w:hanging="720"/>
      </w:pPr>
      <w:rPr>
        <w:rFonts w:hint="default"/>
      </w:rPr>
    </w:lvl>
    <w:lvl w:ilvl="1" w:tplc="C4105710">
      <w:start w:val="1"/>
      <w:numFmt w:val="lowerLetter"/>
      <w:lvlText w:val="(%2)"/>
      <w:lvlJc w:val="left"/>
      <w:pPr>
        <w:tabs>
          <w:tab w:val="num" w:pos="1440"/>
        </w:tabs>
        <w:ind w:left="1440" w:hanging="360"/>
      </w:pPr>
      <w:rPr>
        <w:rFonts w:hint="default"/>
      </w:rPr>
    </w:lvl>
    <w:lvl w:ilvl="2" w:tplc="3120052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C82FE1"/>
    <w:multiLevelType w:val="hybridMultilevel"/>
    <w:tmpl w:val="775E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D867B3"/>
    <w:multiLevelType w:val="hybridMultilevel"/>
    <w:tmpl w:val="686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9"/>
  </w:num>
  <w:num w:numId="4">
    <w:abstractNumId w:val="3"/>
  </w:num>
  <w:num w:numId="5">
    <w:abstractNumId w:val="19"/>
  </w:num>
  <w:num w:numId="6">
    <w:abstractNumId w:val="1"/>
  </w:num>
  <w:num w:numId="7">
    <w:abstractNumId w:val="10"/>
  </w:num>
  <w:num w:numId="8">
    <w:abstractNumId w:val="15"/>
  </w:num>
  <w:num w:numId="9">
    <w:abstractNumId w:val="12"/>
  </w:num>
  <w:num w:numId="10">
    <w:abstractNumId w:val="13"/>
  </w:num>
  <w:num w:numId="11">
    <w:abstractNumId w:val="17"/>
  </w:num>
  <w:num w:numId="12">
    <w:abstractNumId w:val="6"/>
  </w:num>
  <w:num w:numId="13">
    <w:abstractNumId w:val="16"/>
  </w:num>
  <w:num w:numId="14">
    <w:abstractNumId w:val="14"/>
  </w:num>
  <w:num w:numId="15">
    <w:abstractNumId w:val="7"/>
  </w:num>
  <w:num w:numId="16">
    <w:abstractNumId w:val="0"/>
  </w:num>
  <w:num w:numId="17">
    <w:abstractNumId w:val="2"/>
  </w:num>
  <w:num w:numId="18">
    <w:abstractNumId w:val="1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0"/>
    <w:rsid w:val="000025C2"/>
    <w:rsid w:val="00002CC5"/>
    <w:rsid w:val="000C29A4"/>
    <w:rsid w:val="001400BE"/>
    <w:rsid w:val="001D1238"/>
    <w:rsid w:val="00205922"/>
    <w:rsid w:val="002163B2"/>
    <w:rsid w:val="0025000A"/>
    <w:rsid w:val="00262D07"/>
    <w:rsid w:val="00287E9D"/>
    <w:rsid w:val="002E1EE2"/>
    <w:rsid w:val="003D1922"/>
    <w:rsid w:val="0040622A"/>
    <w:rsid w:val="00416A69"/>
    <w:rsid w:val="00471C3A"/>
    <w:rsid w:val="00491869"/>
    <w:rsid w:val="004B0070"/>
    <w:rsid w:val="0051274C"/>
    <w:rsid w:val="005A3922"/>
    <w:rsid w:val="005A5B5E"/>
    <w:rsid w:val="005F59EA"/>
    <w:rsid w:val="00624833"/>
    <w:rsid w:val="00683320"/>
    <w:rsid w:val="006E0EF1"/>
    <w:rsid w:val="006E5B9C"/>
    <w:rsid w:val="007074F4"/>
    <w:rsid w:val="00735F54"/>
    <w:rsid w:val="00777ED3"/>
    <w:rsid w:val="007B6CE8"/>
    <w:rsid w:val="007D1E4C"/>
    <w:rsid w:val="007E0CE4"/>
    <w:rsid w:val="00811CBA"/>
    <w:rsid w:val="00832275"/>
    <w:rsid w:val="00843038"/>
    <w:rsid w:val="00843CDB"/>
    <w:rsid w:val="00870733"/>
    <w:rsid w:val="00896383"/>
    <w:rsid w:val="008C210A"/>
    <w:rsid w:val="008E5602"/>
    <w:rsid w:val="008E6175"/>
    <w:rsid w:val="008E7B92"/>
    <w:rsid w:val="00986A19"/>
    <w:rsid w:val="009D5A3F"/>
    <w:rsid w:val="00A101B1"/>
    <w:rsid w:val="00A41D9C"/>
    <w:rsid w:val="00A63623"/>
    <w:rsid w:val="00B1590F"/>
    <w:rsid w:val="00B17839"/>
    <w:rsid w:val="00B213DA"/>
    <w:rsid w:val="00B62B4D"/>
    <w:rsid w:val="00BB657F"/>
    <w:rsid w:val="00C169DF"/>
    <w:rsid w:val="00C32DE5"/>
    <w:rsid w:val="00C605D0"/>
    <w:rsid w:val="00C67C09"/>
    <w:rsid w:val="00C760A1"/>
    <w:rsid w:val="00CA5043"/>
    <w:rsid w:val="00CA6D62"/>
    <w:rsid w:val="00CB0F9B"/>
    <w:rsid w:val="00CC63FE"/>
    <w:rsid w:val="00CC6D3E"/>
    <w:rsid w:val="00CD1C37"/>
    <w:rsid w:val="00D52FA7"/>
    <w:rsid w:val="00D720A8"/>
    <w:rsid w:val="00D7485D"/>
    <w:rsid w:val="00D770BB"/>
    <w:rsid w:val="00DF4568"/>
    <w:rsid w:val="00DF7BEE"/>
    <w:rsid w:val="00ED01FD"/>
    <w:rsid w:val="00ED674F"/>
    <w:rsid w:val="00EE342D"/>
    <w:rsid w:val="00EF0193"/>
    <w:rsid w:val="00EF453C"/>
    <w:rsid w:val="00F07CF1"/>
    <w:rsid w:val="00F248CF"/>
    <w:rsid w:val="00F532F1"/>
    <w:rsid w:val="00FF4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E24632"/>
  <w15:docId w15:val="{3D914889-8BC0-4B43-B4AF-88995626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7F"/>
    <w:pPr>
      <w:spacing w:after="200" w:line="276" w:lineRule="auto"/>
    </w:pPr>
    <w:rPr>
      <w:sz w:val="22"/>
      <w:szCs w:val="22"/>
      <w:lang w:val="en-CA"/>
    </w:rPr>
  </w:style>
  <w:style w:type="paragraph" w:styleId="Heading3">
    <w:name w:val="heading 3"/>
    <w:basedOn w:val="Normal"/>
    <w:next w:val="Normal"/>
    <w:link w:val="Heading3Char"/>
    <w:uiPriority w:val="99"/>
    <w:qFormat/>
    <w:rsid w:val="008E6175"/>
    <w:pPr>
      <w:keepNext/>
      <w:spacing w:after="0" w:line="240" w:lineRule="auto"/>
      <w:outlineLvl w:val="2"/>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E6175"/>
    <w:rPr>
      <w:rFonts w:ascii="Arial" w:hAnsi="Arial" w:cs="Times New Roman"/>
      <w:sz w:val="20"/>
      <w:lang w:val="en-US"/>
    </w:rPr>
  </w:style>
  <w:style w:type="paragraph" w:styleId="BalloonText">
    <w:name w:val="Balloon Text"/>
    <w:basedOn w:val="Normal"/>
    <w:link w:val="BalloonTextChar"/>
    <w:uiPriority w:val="99"/>
    <w:semiHidden/>
    <w:rsid w:val="004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70"/>
    <w:rPr>
      <w:rFonts w:ascii="Tahoma" w:hAnsi="Tahoma" w:cs="Tahoma"/>
      <w:sz w:val="16"/>
    </w:rPr>
  </w:style>
  <w:style w:type="paragraph" w:styleId="Header">
    <w:name w:val="header"/>
    <w:basedOn w:val="Normal"/>
    <w:link w:val="HeaderChar"/>
    <w:uiPriority w:val="99"/>
    <w:rsid w:val="004B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70"/>
    <w:rPr>
      <w:rFonts w:cs="Times New Roman"/>
    </w:rPr>
  </w:style>
  <w:style w:type="paragraph" w:styleId="Footer">
    <w:name w:val="footer"/>
    <w:basedOn w:val="Normal"/>
    <w:link w:val="FooterChar"/>
    <w:uiPriority w:val="99"/>
    <w:semiHidden/>
    <w:rsid w:val="004B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70"/>
    <w:rPr>
      <w:rFonts w:cs="Times New Roman"/>
    </w:rPr>
  </w:style>
  <w:style w:type="paragraph" w:styleId="NoSpacing">
    <w:name w:val="No Spacing"/>
    <w:uiPriority w:val="1"/>
    <w:qFormat/>
    <w:rsid w:val="00A41D9C"/>
    <w:rPr>
      <w:sz w:val="22"/>
      <w:szCs w:val="22"/>
      <w:lang w:val="en-CA"/>
    </w:rPr>
  </w:style>
  <w:style w:type="table" w:styleId="TableGrid">
    <w:name w:val="Table Grid"/>
    <w:basedOn w:val="TableNormal"/>
    <w:uiPriority w:val="99"/>
    <w:rsid w:val="00D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0BE"/>
    <w:pPr>
      <w:ind w:left="720"/>
      <w:contextualSpacing/>
    </w:pPr>
  </w:style>
  <w:style w:type="paragraph" w:customStyle="1" w:styleId="Normal1">
    <w:name w:val="Normal1"/>
    <w:rsid w:val="001D1238"/>
    <w:pPr>
      <w:spacing w:line="276" w:lineRule="auto"/>
    </w:pPr>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D52FA7"/>
  </w:style>
  <w:style w:type="paragraph" w:styleId="FootnoteText">
    <w:name w:val="footnote text"/>
    <w:basedOn w:val="Normal"/>
    <w:link w:val="FootnoteTextChar"/>
    <w:uiPriority w:val="99"/>
    <w:unhideWhenUsed/>
    <w:rsid w:val="0040622A"/>
    <w:pPr>
      <w:spacing w:after="0" w:line="240" w:lineRule="auto"/>
    </w:pPr>
    <w:rPr>
      <w:rFonts w:ascii="Arial Narrow" w:hAnsi="Arial Narrow"/>
      <w:szCs w:val="24"/>
    </w:rPr>
  </w:style>
  <w:style w:type="character" w:customStyle="1" w:styleId="FootnoteTextChar">
    <w:name w:val="Footnote Text Char"/>
    <w:basedOn w:val="DefaultParagraphFont"/>
    <w:link w:val="FootnoteText"/>
    <w:uiPriority w:val="99"/>
    <w:rsid w:val="0040622A"/>
    <w:rPr>
      <w:rFonts w:ascii="Arial Narrow" w:hAnsi="Arial Narrow"/>
      <w:sz w:val="22"/>
      <w:szCs w:val="24"/>
      <w:lang w:val="en-CA"/>
    </w:rPr>
  </w:style>
  <w:style w:type="character" w:styleId="FootnoteReference">
    <w:name w:val="footnote reference"/>
    <w:basedOn w:val="DefaultParagraphFont"/>
    <w:uiPriority w:val="99"/>
    <w:unhideWhenUsed/>
    <w:rsid w:val="00F248CF"/>
    <w:rPr>
      <w:vertAlign w:val="superscript"/>
    </w:rPr>
  </w:style>
  <w:style w:type="character" w:styleId="Hyperlink">
    <w:name w:val="Hyperlink"/>
    <w:basedOn w:val="DefaultParagraphFont"/>
    <w:uiPriority w:val="99"/>
    <w:unhideWhenUsed/>
    <w:rsid w:val="00832275"/>
    <w:rPr>
      <w:color w:val="0000FF" w:themeColor="hyperlink"/>
      <w:u w:val="single"/>
    </w:rPr>
  </w:style>
  <w:style w:type="character" w:styleId="FollowedHyperlink">
    <w:name w:val="FollowedHyperlink"/>
    <w:basedOn w:val="DefaultParagraphFont"/>
    <w:uiPriority w:val="99"/>
    <w:semiHidden/>
    <w:unhideWhenUsed/>
    <w:rsid w:val="00832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860">
      <w:bodyDiv w:val="1"/>
      <w:marLeft w:val="0"/>
      <w:marRight w:val="0"/>
      <w:marTop w:val="0"/>
      <w:marBottom w:val="0"/>
      <w:divBdr>
        <w:top w:val="none" w:sz="0" w:space="0" w:color="auto"/>
        <w:left w:val="none" w:sz="0" w:space="0" w:color="auto"/>
        <w:bottom w:val="none" w:sz="0" w:space="0" w:color="auto"/>
        <w:right w:val="none" w:sz="0" w:space="0" w:color="auto"/>
      </w:divBdr>
    </w:div>
    <w:div w:id="187075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ates.jsa.org/fightapath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itizen_journalis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chool.stanford.edu/wp-content/themes/dschool/method-cards/empathy-ma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tow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3FF0-1610-4DCD-9B27-BBA88EF3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 &lt;REGION&gt; Regional Skills Canada Competition</vt:lpstr>
    </vt:vector>
  </TitlesOfParts>
  <Company>Toshiba</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&lt;REGION&gt; Regional Skills Canada Competition</dc:title>
  <dc:creator>Alycia Pawluk</dc:creator>
  <cp:lastModifiedBy>Tanya Larkin</cp:lastModifiedBy>
  <cp:revision>2</cp:revision>
  <cp:lastPrinted>2016-03-31T18:40:00Z</cp:lastPrinted>
  <dcterms:created xsi:type="dcterms:W3CDTF">2017-09-20T22:00:00Z</dcterms:created>
  <dcterms:modified xsi:type="dcterms:W3CDTF">2017-09-20T22:00:00Z</dcterms:modified>
</cp:coreProperties>
</file>